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00"/>
        <w:tblW w:w="0" w:type="auto"/>
        <w:tblLook w:val="04A0" w:firstRow="1" w:lastRow="0" w:firstColumn="1" w:lastColumn="0" w:noHBand="0" w:noVBand="1"/>
      </w:tblPr>
      <w:tblGrid>
        <w:gridCol w:w="8683"/>
      </w:tblGrid>
      <w:tr w:rsidR="00685A11" w:rsidRPr="009F194C" w14:paraId="61068EB1" w14:textId="77777777" w:rsidTr="005A234D">
        <w:trPr>
          <w:trHeight w:val="346"/>
        </w:trPr>
        <w:tc>
          <w:tcPr>
            <w:tcW w:w="8683" w:type="dxa"/>
            <w:tcBorders>
              <w:top w:val="nil"/>
              <w:left w:val="nil"/>
              <w:bottom w:val="nil"/>
              <w:right w:val="nil"/>
            </w:tcBorders>
            <w:shd w:val="clear" w:color="auto" w:fill="C00000"/>
          </w:tcPr>
          <w:p w14:paraId="1DDDCCCD" w14:textId="1DA5B0DD" w:rsidR="00610810" w:rsidRPr="009F194C" w:rsidRDefault="009F194C" w:rsidP="009F194C">
            <w:pPr>
              <w:jc w:val="center"/>
              <w:rPr>
                <w:rFonts w:cstheme="minorHAnsi"/>
                <w:b/>
                <w:szCs w:val="24"/>
              </w:rPr>
            </w:pPr>
            <w:r w:rsidRPr="009F194C">
              <w:rPr>
                <w:rFonts w:eastAsia="Calibri" w:cstheme="minorHAnsi"/>
                <w:noProof/>
                <w:sz w:val="24"/>
                <w:szCs w:val="24"/>
                <w:lang w:eastAsia="en-GB"/>
              </w:rPr>
              <w:drawing>
                <wp:anchor distT="0" distB="0" distL="114300" distR="114300" simplePos="0" relativeHeight="251659264" behindDoc="0" locked="0" layoutInCell="1" allowOverlap="1" wp14:anchorId="03B67943" wp14:editId="1C0D6997">
                  <wp:simplePos x="0" y="0"/>
                  <wp:positionH relativeFrom="margin">
                    <wp:posOffset>5074920</wp:posOffset>
                  </wp:positionH>
                  <wp:positionV relativeFrom="paragraph">
                    <wp:posOffset>-17145</wp:posOffset>
                  </wp:positionV>
                  <wp:extent cx="585470" cy="589194"/>
                  <wp:effectExtent l="0" t="0" r="508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4084" t="17010" r="61528" b="21445"/>
                          <a:stretch/>
                        </pic:blipFill>
                        <pic:spPr bwMode="auto">
                          <a:xfrm>
                            <a:off x="0" y="0"/>
                            <a:ext cx="590054" cy="5938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61A4" w:rsidRPr="009F194C">
              <w:rPr>
                <w:rFonts w:cstheme="minorHAnsi"/>
                <w:b/>
                <w:sz w:val="24"/>
                <w:szCs w:val="28"/>
              </w:rPr>
              <w:t xml:space="preserve">Design and Technology at </w:t>
            </w:r>
            <w:r w:rsidR="00607F6E">
              <w:rPr>
                <w:rFonts w:cstheme="minorHAnsi"/>
                <w:b/>
                <w:sz w:val="24"/>
                <w:szCs w:val="28"/>
              </w:rPr>
              <w:t>Laughton All Saints’</w:t>
            </w:r>
            <w:r w:rsidR="008A61A4" w:rsidRPr="009F194C">
              <w:rPr>
                <w:rFonts w:cstheme="minorHAnsi"/>
                <w:b/>
                <w:sz w:val="24"/>
                <w:szCs w:val="28"/>
              </w:rPr>
              <w:t xml:space="preserve"> C of E Primary School</w:t>
            </w:r>
          </w:p>
        </w:tc>
      </w:tr>
    </w:tbl>
    <w:p w14:paraId="2280C8D4" w14:textId="369217BE" w:rsidR="008A61A4" w:rsidRPr="009F194C" w:rsidRDefault="008A61A4" w:rsidP="009F194C">
      <w:pPr>
        <w:spacing w:line="240" w:lineRule="auto"/>
        <w:jc w:val="center"/>
        <w:rPr>
          <w:rFonts w:cstheme="minorHAnsi"/>
          <w:b/>
          <w:bCs/>
          <w:sz w:val="28"/>
          <w:szCs w:val="28"/>
        </w:rPr>
      </w:pPr>
      <w:r w:rsidRPr="009F194C">
        <w:rPr>
          <w:rFonts w:cstheme="minorHAnsi"/>
          <w:b/>
          <w:bCs/>
          <w:sz w:val="28"/>
          <w:szCs w:val="28"/>
        </w:rPr>
        <w:t xml:space="preserve">Design and Technology at </w:t>
      </w:r>
      <w:r w:rsidR="00607F6E">
        <w:rPr>
          <w:rFonts w:cstheme="minorHAnsi"/>
          <w:b/>
          <w:bCs/>
          <w:sz w:val="28"/>
          <w:szCs w:val="28"/>
        </w:rPr>
        <w:t>Laughton All Saints’</w:t>
      </w:r>
    </w:p>
    <w:p w14:paraId="124C4669" w14:textId="77777777" w:rsidR="008A61A4" w:rsidRPr="009F194C" w:rsidRDefault="008A61A4" w:rsidP="008A61A4">
      <w:pPr>
        <w:spacing w:line="240" w:lineRule="auto"/>
        <w:jc w:val="both"/>
        <w:rPr>
          <w:rFonts w:cstheme="minorHAnsi"/>
        </w:rPr>
      </w:pPr>
      <w:r w:rsidRPr="009F194C">
        <w:rPr>
          <w:rFonts w:cstheme="minorHAnsi"/>
        </w:rPr>
        <w:t xml:space="preserve">D&amp;T gives children the opportunity to develop skills, knowledge and understanding of designing and making functional products. We feel it is vital to nurture creativity and innovation through design, and by exploring the designed and made world in which we all live and work. </w:t>
      </w:r>
    </w:p>
    <w:p w14:paraId="4F1CBDE9" w14:textId="77777777" w:rsidR="009F194C" w:rsidRDefault="009F194C" w:rsidP="009F194C">
      <w:pPr>
        <w:spacing w:line="240" w:lineRule="auto"/>
        <w:jc w:val="center"/>
        <w:rPr>
          <w:rFonts w:cstheme="minorHAnsi"/>
          <w:b/>
          <w:bCs/>
          <w:sz w:val="24"/>
          <w:szCs w:val="24"/>
          <w:u w:val="single"/>
        </w:rPr>
      </w:pPr>
    </w:p>
    <w:p w14:paraId="149DCD46" w14:textId="2164E42B" w:rsidR="008A61A4" w:rsidRPr="009F194C" w:rsidRDefault="008A61A4" w:rsidP="009F194C">
      <w:pPr>
        <w:spacing w:line="240" w:lineRule="auto"/>
        <w:jc w:val="center"/>
        <w:rPr>
          <w:rFonts w:cstheme="minorHAnsi"/>
          <w:b/>
          <w:bCs/>
          <w:sz w:val="24"/>
          <w:szCs w:val="24"/>
          <w:u w:val="single"/>
        </w:rPr>
      </w:pPr>
      <w:r w:rsidRPr="009F194C">
        <w:rPr>
          <w:rFonts w:cstheme="minorHAnsi"/>
          <w:b/>
          <w:bCs/>
          <w:sz w:val="24"/>
          <w:szCs w:val="24"/>
          <w:u w:val="single"/>
        </w:rPr>
        <w:t xml:space="preserve">Design and Technology at </w:t>
      </w:r>
      <w:r w:rsidR="00607F6E">
        <w:rPr>
          <w:rFonts w:cstheme="minorHAnsi"/>
          <w:b/>
          <w:bCs/>
          <w:sz w:val="24"/>
          <w:szCs w:val="24"/>
          <w:u w:val="single"/>
        </w:rPr>
        <w:t>Laughton All Saints’</w:t>
      </w:r>
    </w:p>
    <w:p w14:paraId="1E7461AE" w14:textId="77777777" w:rsidR="008A61A4" w:rsidRPr="009F194C" w:rsidRDefault="008A61A4" w:rsidP="008A61A4">
      <w:pPr>
        <w:spacing w:line="240" w:lineRule="auto"/>
        <w:jc w:val="both"/>
        <w:rPr>
          <w:rFonts w:cstheme="minorHAnsi"/>
        </w:rPr>
      </w:pPr>
      <w:r w:rsidRPr="009F194C">
        <w:rPr>
          <w:rFonts w:cstheme="minorHAnsi"/>
        </w:rPr>
        <w:t xml:space="preserve">Design and Technology education involves two important elements – learning about the designed and made world and how things work, and learning to design and make functional products for particular purposes and users. Children acquire and apply knowledge and understanding of materials and components, mechanisms and control systems, structures, existing products, quality and health and safety. </w:t>
      </w:r>
    </w:p>
    <w:p w14:paraId="6D9888DE" w14:textId="77777777" w:rsidR="008A61A4" w:rsidRPr="009F194C" w:rsidRDefault="008A61A4" w:rsidP="008A61A4">
      <w:pPr>
        <w:spacing w:line="240" w:lineRule="auto"/>
        <w:jc w:val="both"/>
        <w:rPr>
          <w:rFonts w:cstheme="minorHAnsi"/>
        </w:rPr>
      </w:pPr>
      <w:r w:rsidRPr="009F194C">
        <w:rPr>
          <w:rFonts w:cstheme="minorHAnsi"/>
        </w:rPr>
        <w:t xml:space="preserve">The skills learned in D&amp;T also help with learning across the curriculum. Knowledge about the properties of materials helps in science and the practice of measuring accurately helps in maths. These skills help in computing through the children’s use of computer control and, naturally, in art and design. </w:t>
      </w:r>
    </w:p>
    <w:p w14:paraId="75AA2DB4" w14:textId="77777777" w:rsidR="008A61A4" w:rsidRPr="009F194C" w:rsidRDefault="008A61A4" w:rsidP="008A61A4">
      <w:pPr>
        <w:spacing w:line="240" w:lineRule="auto"/>
        <w:jc w:val="both"/>
        <w:rPr>
          <w:rFonts w:cstheme="minorHAnsi"/>
        </w:rPr>
      </w:pPr>
      <w:r w:rsidRPr="009F194C">
        <w:rPr>
          <w:rFonts w:cstheme="minorHAnsi"/>
        </w:rPr>
        <w:t xml:space="preserve">Design and Technology education helps develop children’s skills through collaborative working and problem-solving, and knowledge in design, materials, structures, mechanisms and electrical control. They are encouraged to be creative and innovative, and are actively encouraged to think about important issues such as sustainability and enterprise. </w:t>
      </w:r>
    </w:p>
    <w:p w14:paraId="0072832D" w14:textId="77777777" w:rsidR="008A61A4" w:rsidRPr="009F194C" w:rsidRDefault="008A61A4" w:rsidP="008A61A4">
      <w:pPr>
        <w:spacing w:line="240" w:lineRule="auto"/>
        <w:jc w:val="both"/>
        <w:rPr>
          <w:rFonts w:cstheme="minorHAnsi"/>
        </w:rPr>
      </w:pPr>
      <w:r w:rsidRPr="009F194C">
        <w:rPr>
          <w:rFonts w:cstheme="minorHAnsi"/>
        </w:rPr>
        <w:t xml:space="preserve">There are three core activities children engage with in Design and Technology: </w:t>
      </w:r>
    </w:p>
    <w:p w14:paraId="4C7DBC12" w14:textId="77777777" w:rsidR="008A61A4" w:rsidRPr="009F194C" w:rsidRDefault="008A61A4" w:rsidP="008A61A4">
      <w:pPr>
        <w:pStyle w:val="ListParagraph"/>
        <w:numPr>
          <w:ilvl w:val="0"/>
          <w:numId w:val="16"/>
        </w:numPr>
        <w:jc w:val="both"/>
        <w:rPr>
          <w:rFonts w:asciiTheme="minorHAnsi" w:hAnsiTheme="minorHAnsi" w:cstheme="minorHAnsi"/>
          <w:sz w:val="22"/>
          <w:szCs w:val="22"/>
        </w:rPr>
      </w:pPr>
      <w:r w:rsidRPr="009F194C">
        <w:rPr>
          <w:rFonts w:asciiTheme="minorHAnsi" w:hAnsiTheme="minorHAnsi" w:cstheme="minorHAnsi"/>
          <w:sz w:val="22"/>
          <w:szCs w:val="22"/>
        </w:rPr>
        <w:t xml:space="preserve">Activities which involve investigating and evaluating existing products </w:t>
      </w:r>
    </w:p>
    <w:p w14:paraId="72861C25" w14:textId="0F9E71BB" w:rsidR="008A61A4" w:rsidRPr="009F194C" w:rsidRDefault="008A61A4" w:rsidP="008A61A4">
      <w:pPr>
        <w:pStyle w:val="ListParagraph"/>
        <w:numPr>
          <w:ilvl w:val="0"/>
          <w:numId w:val="16"/>
        </w:numPr>
        <w:jc w:val="both"/>
        <w:rPr>
          <w:rFonts w:asciiTheme="minorHAnsi" w:hAnsiTheme="minorHAnsi" w:cstheme="minorHAnsi"/>
          <w:sz w:val="22"/>
          <w:szCs w:val="22"/>
        </w:rPr>
      </w:pPr>
      <w:r w:rsidRPr="009F194C">
        <w:rPr>
          <w:rFonts w:asciiTheme="minorHAnsi" w:hAnsiTheme="minorHAnsi" w:cstheme="minorHAnsi"/>
          <w:sz w:val="22"/>
          <w:szCs w:val="22"/>
        </w:rPr>
        <w:t xml:space="preserve">Focused tasks in which children develop particular aspects of knowledge and skills </w:t>
      </w:r>
    </w:p>
    <w:p w14:paraId="6372C567" w14:textId="77777777" w:rsidR="008A61A4" w:rsidRPr="009F194C" w:rsidRDefault="008A61A4" w:rsidP="008A61A4">
      <w:pPr>
        <w:pStyle w:val="ListParagraph"/>
        <w:numPr>
          <w:ilvl w:val="0"/>
          <w:numId w:val="16"/>
        </w:numPr>
        <w:jc w:val="both"/>
        <w:rPr>
          <w:rFonts w:asciiTheme="minorHAnsi" w:hAnsiTheme="minorHAnsi" w:cstheme="minorHAnsi"/>
          <w:sz w:val="22"/>
          <w:szCs w:val="22"/>
        </w:rPr>
      </w:pPr>
      <w:r w:rsidRPr="009F194C">
        <w:rPr>
          <w:rFonts w:asciiTheme="minorHAnsi" w:hAnsiTheme="minorHAnsi" w:cstheme="minorHAnsi"/>
          <w:sz w:val="22"/>
          <w:szCs w:val="22"/>
        </w:rPr>
        <w:t xml:space="preserve">Designing and making activities in which children design and make ‘something’ for ‘somebody’ for ‘some purpose.’ </w:t>
      </w:r>
    </w:p>
    <w:p w14:paraId="03BB43D9" w14:textId="0EA4CDAB" w:rsidR="008A61A4" w:rsidRPr="009F194C" w:rsidRDefault="008A61A4" w:rsidP="008A61A4">
      <w:pPr>
        <w:spacing w:line="240" w:lineRule="auto"/>
        <w:jc w:val="both"/>
        <w:rPr>
          <w:rFonts w:cstheme="minorHAnsi"/>
        </w:rPr>
      </w:pPr>
      <w:r w:rsidRPr="009F194C">
        <w:rPr>
          <w:rFonts w:cstheme="minorHAnsi"/>
        </w:rPr>
        <w:t xml:space="preserve">These three activities are combined in sequence to create a Design and Technology project. </w:t>
      </w:r>
    </w:p>
    <w:p w14:paraId="0C09D540" w14:textId="77777777" w:rsidR="009F194C" w:rsidRDefault="009F194C" w:rsidP="009F194C">
      <w:pPr>
        <w:spacing w:line="240" w:lineRule="auto"/>
        <w:jc w:val="center"/>
        <w:rPr>
          <w:rFonts w:cstheme="minorHAnsi"/>
          <w:b/>
          <w:bCs/>
        </w:rPr>
      </w:pPr>
    </w:p>
    <w:p w14:paraId="5B38082C" w14:textId="127ACCA7" w:rsidR="008A61A4" w:rsidRPr="009F194C" w:rsidRDefault="008A61A4" w:rsidP="009F194C">
      <w:pPr>
        <w:spacing w:line="240" w:lineRule="auto"/>
        <w:jc w:val="center"/>
        <w:rPr>
          <w:rFonts w:cstheme="minorHAnsi"/>
          <w:b/>
          <w:bCs/>
          <w:sz w:val="24"/>
          <w:szCs w:val="24"/>
          <w:u w:val="single"/>
        </w:rPr>
      </w:pPr>
      <w:r w:rsidRPr="009F194C">
        <w:rPr>
          <w:rFonts w:cstheme="minorHAnsi"/>
          <w:b/>
          <w:bCs/>
          <w:sz w:val="24"/>
          <w:szCs w:val="24"/>
          <w:u w:val="single"/>
        </w:rPr>
        <w:t>Why is D&amp;T important to our school?</w:t>
      </w:r>
    </w:p>
    <w:p w14:paraId="77613152" w14:textId="77777777" w:rsidR="008A61A4" w:rsidRPr="009F194C" w:rsidRDefault="008A61A4" w:rsidP="008A61A4">
      <w:pPr>
        <w:spacing w:line="240" w:lineRule="auto"/>
        <w:jc w:val="both"/>
        <w:rPr>
          <w:rFonts w:cstheme="minorHAnsi"/>
        </w:rPr>
      </w:pPr>
      <w:r w:rsidRPr="009F194C">
        <w:rPr>
          <w:rFonts w:cstheme="minorHAnsi"/>
        </w:rPr>
        <w:t xml:space="preserve">Design and Technology is about providing opportunities for children to develop their capability. By combining their design and making skills with knowledge and understanding they learn to create quality products. </w:t>
      </w:r>
    </w:p>
    <w:p w14:paraId="3F84024B" w14:textId="77777777" w:rsidR="008A61A4" w:rsidRPr="009F194C" w:rsidRDefault="008A61A4" w:rsidP="008A61A4">
      <w:pPr>
        <w:spacing w:line="240" w:lineRule="auto"/>
        <w:jc w:val="both"/>
        <w:rPr>
          <w:rFonts w:cstheme="minorHAnsi"/>
        </w:rPr>
      </w:pPr>
      <w:r w:rsidRPr="009F194C">
        <w:rPr>
          <w:rFonts w:cstheme="minorHAnsi"/>
        </w:rPr>
        <w:t xml:space="preserve">D&amp;T is often one of a child’s favourite subjects. Children like making decisions for themselves and doing practical work. They love creating products they can see, touch – and even taste – for themselves. They feel proud to have done so. </w:t>
      </w:r>
    </w:p>
    <w:p w14:paraId="595F9EE5" w14:textId="77777777" w:rsidR="008A61A4" w:rsidRPr="009F194C" w:rsidRDefault="008A61A4" w:rsidP="008A61A4">
      <w:pPr>
        <w:spacing w:line="240" w:lineRule="auto"/>
        <w:jc w:val="both"/>
        <w:rPr>
          <w:rFonts w:cstheme="minorHAnsi"/>
        </w:rPr>
      </w:pPr>
      <w:r w:rsidRPr="009F194C">
        <w:rPr>
          <w:rFonts w:cstheme="minorHAnsi"/>
        </w:rPr>
        <w:t xml:space="preserve">D&amp;T brings learning to life. It is a motivating context for discovering literacy, mathematics, science, art, PSHE and ICT. Primary Design and Technology also provides a firm basis for later learning in the subject and a platform for developing skills in literacy and numeracy. </w:t>
      </w:r>
    </w:p>
    <w:p w14:paraId="42D98BFC" w14:textId="77777777" w:rsidR="009F194C" w:rsidRDefault="009F194C" w:rsidP="009F194C">
      <w:pPr>
        <w:spacing w:line="240" w:lineRule="auto"/>
        <w:jc w:val="center"/>
        <w:rPr>
          <w:rFonts w:cstheme="minorHAnsi"/>
          <w:b/>
          <w:bCs/>
          <w:sz w:val="24"/>
          <w:szCs w:val="24"/>
          <w:u w:val="single"/>
        </w:rPr>
      </w:pPr>
    </w:p>
    <w:p w14:paraId="2285037C" w14:textId="6A9720FD" w:rsidR="008A61A4" w:rsidRPr="009F194C" w:rsidRDefault="008A61A4" w:rsidP="009F194C">
      <w:pPr>
        <w:spacing w:line="240" w:lineRule="auto"/>
        <w:jc w:val="center"/>
        <w:rPr>
          <w:rFonts w:cstheme="minorHAnsi"/>
          <w:b/>
          <w:bCs/>
          <w:sz w:val="24"/>
          <w:szCs w:val="24"/>
          <w:u w:val="single"/>
        </w:rPr>
      </w:pPr>
      <w:r w:rsidRPr="009F194C">
        <w:rPr>
          <w:rFonts w:cstheme="minorHAnsi"/>
          <w:b/>
          <w:bCs/>
          <w:sz w:val="24"/>
          <w:szCs w:val="24"/>
          <w:u w:val="single"/>
        </w:rPr>
        <w:t>Curriculum Design</w:t>
      </w:r>
    </w:p>
    <w:p w14:paraId="3B320939" w14:textId="5C9FE935" w:rsidR="008A61A4" w:rsidRDefault="008A61A4" w:rsidP="008A61A4">
      <w:pPr>
        <w:spacing w:line="240" w:lineRule="auto"/>
        <w:jc w:val="both"/>
        <w:rPr>
          <w:rFonts w:cstheme="minorHAnsi"/>
        </w:rPr>
      </w:pPr>
      <w:r w:rsidRPr="009F194C">
        <w:rPr>
          <w:rFonts w:cstheme="minorHAnsi"/>
        </w:rPr>
        <w:t xml:space="preserve">At </w:t>
      </w:r>
      <w:r w:rsidR="00607F6E">
        <w:rPr>
          <w:rFonts w:cstheme="minorHAnsi"/>
        </w:rPr>
        <w:t>Laughton All Saints’</w:t>
      </w:r>
      <w:r w:rsidRPr="009F194C">
        <w:rPr>
          <w:rFonts w:cstheme="minorHAnsi"/>
        </w:rPr>
        <w:t xml:space="preserve"> we follow the National Curriculum, which includes Design and Technology as a compulsory subject at Key Stages 1 and 2, with statutory Programmes of Study. To implement the national curriculum, we use Projects on </w:t>
      </w:r>
      <w:r w:rsidRPr="009F194C">
        <w:rPr>
          <w:rFonts w:cstheme="minorHAnsi"/>
        </w:rPr>
        <w:t>a Page</w:t>
      </w:r>
      <w:r w:rsidRPr="009F194C">
        <w:rPr>
          <w:rFonts w:cstheme="minorHAnsi"/>
        </w:rPr>
        <w:t xml:space="preserve">. This is a scheme that has been carefully designed by </w:t>
      </w:r>
      <w:r w:rsidRPr="009F194C">
        <w:rPr>
          <w:rFonts w:cstheme="minorHAnsi"/>
        </w:rPr>
        <w:lastRenderedPageBreak/>
        <w:t xml:space="preserve">the </w:t>
      </w:r>
      <w:r w:rsidR="00607F6E">
        <w:rPr>
          <w:rFonts w:cstheme="minorHAnsi"/>
        </w:rPr>
        <w:t>D</w:t>
      </w:r>
      <w:r w:rsidRPr="009F194C">
        <w:rPr>
          <w:rFonts w:cstheme="minorHAnsi"/>
        </w:rPr>
        <w:t xml:space="preserve">esign and </w:t>
      </w:r>
      <w:r w:rsidR="00607F6E">
        <w:rPr>
          <w:rFonts w:cstheme="minorHAnsi"/>
        </w:rPr>
        <w:t>T</w:t>
      </w:r>
      <w:r w:rsidRPr="009F194C">
        <w:rPr>
          <w:rFonts w:cstheme="minorHAnsi"/>
        </w:rPr>
        <w:t xml:space="preserve">echnology </w:t>
      </w:r>
      <w:r w:rsidR="00607F6E">
        <w:rPr>
          <w:rFonts w:cstheme="minorHAnsi"/>
        </w:rPr>
        <w:t>A</w:t>
      </w:r>
      <w:r w:rsidRPr="009F194C">
        <w:rPr>
          <w:rFonts w:cstheme="minorHAnsi"/>
        </w:rPr>
        <w:t xml:space="preserve">ssociation (DATA). We are proud members of DATA, using their expertise and research to give our children rich design and technology experiences. </w:t>
      </w:r>
    </w:p>
    <w:p w14:paraId="7A0EBC90" w14:textId="77777777" w:rsidR="009F194C" w:rsidRPr="009F194C" w:rsidRDefault="009F194C" w:rsidP="008A61A4">
      <w:pPr>
        <w:spacing w:line="240" w:lineRule="auto"/>
        <w:jc w:val="both"/>
        <w:rPr>
          <w:rFonts w:cstheme="minorHAnsi"/>
        </w:rPr>
      </w:pPr>
    </w:p>
    <w:p w14:paraId="40CCD01C" w14:textId="0C589499" w:rsidR="008A61A4" w:rsidRPr="009F194C" w:rsidRDefault="008A61A4" w:rsidP="009F194C">
      <w:pPr>
        <w:spacing w:line="240" w:lineRule="auto"/>
        <w:jc w:val="center"/>
        <w:rPr>
          <w:rFonts w:cstheme="minorHAnsi"/>
          <w:b/>
          <w:bCs/>
          <w:sz w:val="24"/>
          <w:szCs w:val="24"/>
          <w:u w:val="single"/>
        </w:rPr>
      </w:pPr>
      <w:r w:rsidRPr="009F194C">
        <w:rPr>
          <w:rFonts w:cstheme="minorHAnsi"/>
          <w:b/>
          <w:bCs/>
          <w:sz w:val="24"/>
          <w:szCs w:val="24"/>
          <w:u w:val="single"/>
        </w:rPr>
        <w:t>Projects on a Page</w:t>
      </w:r>
    </w:p>
    <w:p w14:paraId="788AC8EA" w14:textId="77777777" w:rsidR="008A61A4" w:rsidRPr="009F194C" w:rsidRDefault="008A61A4" w:rsidP="008A61A4">
      <w:pPr>
        <w:spacing w:line="240" w:lineRule="auto"/>
        <w:jc w:val="both"/>
        <w:rPr>
          <w:rFonts w:cstheme="minorHAnsi"/>
        </w:rPr>
      </w:pPr>
      <w:r w:rsidRPr="009F194C">
        <w:rPr>
          <w:rFonts w:cstheme="minorHAnsi"/>
        </w:rPr>
        <w:t xml:space="preserve">The scheme of work is based on universal principles of effective teaching and learning in D&amp;T. </w:t>
      </w:r>
    </w:p>
    <w:p w14:paraId="151D989F" w14:textId="0C962EB7" w:rsidR="008A61A4" w:rsidRPr="00607F6E" w:rsidRDefault="008A61A4" w:rsidP="008A61A4">
      <w:pPr>
        <w:spacing w:line="240" w:lineRule="auto"/>
        <w:jc w:val="both"/>
        <w:rPr>
          <w:rFonts w:cstheme="minorHAnsi"/>
          <w:b/>
          <w:bCs/>
        </w:rPr>
      </w:pPr>
      <w:r w:rsidRPr="00607F6E">
        <w:rPr>
          <w:rFonts w:cstheme="minorHAnsi"/>
          <w:b/>
          <w:bCs/>
        </w:rPr>
        <w:t xml:space="preserve">Why did our school choose Projects on a Page? </w:t>
      </w:r>
    </w:p>
    <w:p w14:paraId="37C56540" w14:textId="77777777" w:rsidR="008A61A4" w:rsidRPr="009F194C" w:rsidRDefault="008A61A4" w:rsidP="009F194C">
      <w:pPr>
        <w:spacing w:line="240" w:lineRule="auto"/>
        <w:ind w:left="283"/>
        <w:jc w:val="both"/>
        <w:rPr>
          <w:rFonts w:cstheme="minorHAnsi"/>
        </w:rPr>
      </w:pPr>
      <w:r w:rsidRPr="009F194C">
        <w:rPr>
          <w:rFonts w:cstheme="minorHAnsi"/>
        </w:rPr>
        <w:t xml:space="preserve">• Flexibility and less prescription – teachers, in discussion with the children in their class, decide what products they will design and make, who their products will be for and what purposes they will perform. </w:t>
      </w:r>
    </w:p>
    <w:p w14:paraId="23858C54" w14:textId="77777777" w:rsidR="008A61A4" w:rsidRPr="009F194C" w:rsidRDefault="008A61A4" w:rsidP="009F194C">
      <w:pPr>
        <w:spacing w:line="240" w:lineRule="auto"/>
        <w:ind w:left="283"/>
        <w:jc w:val="both"/>
        <w:rPr>
          <w:rFonts w:cstheme="minorHAnsi"/>
        </w:rPr>
      </w:pPr>
      <w:r w:rsidRPr="009F194C">
        <w:rPr>
          <w:rFonts w:cstheme="minorHAnsi"/>
        </w:rPr>
        <w:t xml:space="preserve">• The Project Planners are context-free to make it much easier to link D&amp;T to cross-curricular topics or themes. </w:t>
      </w:r>
    </w:p>
    <w:p w14:paraId="26FEB576" w14:textId="77777777" w:rsidR="008A61A4" w:rsidRPr="009F194C" w:rsidRDefault="008A61A4" w:rsidP="009F194C">
      <w:pPr>
        <w:spacing w:line="240" w:lineRule="auto"/>
        <w:ind w:left="283"/>
        <w:jc w:val="both"/>
        <w:rPr>
          <w:rFonts w:cstheme="minorHAnsi"/>
        </w:rPr>
      </w:pPr>
      <w:r w:rsidRPr="009F194C">
        <w:rPr>
          <w:rFonts w:cstheme="minorHAnsi"/>
        </w:rPr>
        <w:t xml:space="preserve">• Essentials of good practice in D&amp;T – each Project Planner emphasises the essentials of good practice in D&amp;T to ensure children receive a genuine D&amp;T experience. </w:t>
      </w:r>
    </w:p>
    <w:p w14:paraId="2F26D7CB" w14:textId="77777777" w:rsidR="008A61A4" w:rsidRPr="009F194C" w:rsidRDefault="008A61A4" w:rsidP="009F194C">
      <w:pPr>
        <w:spacing w:line="240" w:lineRule="auto"/>
        <w:ind w:left="283"/>
        <w:jc w:val="both"/>
        <w:rPr>
          <w:rFonts w:cstheme="minorHAnsi"/>
        </w:rPr>
      </w:pPr>
      <w:r w:rsidRPr="009F194C">
        <w:rPr>
          <w:rFonts w:cstheme="minorHAnsi"/>
        </w:rPr>
        <w:t xml:space="preserve">• Projects on a page – all the elements or ‘building blocks’ of a project can be seen together on one side of the Project Planner. </w:t>
      </w:r>
    </w:p>
    <w:p w14:paraId="71BB7242" w14:textId="77777777" w:rsidR="008A61A4" w:rsidRPr="009F194C" w:rsidRDefault="008A61A4" w:rsidP="009F194C">
      <w:pPr>
        <w:spacing w:line="240" w:lineRule="auto"/>
        <w:ind w:left="283"/>
        <w:jc w:val="both"/>
        <w:rPr>
          <w:rFonts w:cstheme="minorHAnsi"/>
        </w:rPr>
      </w:pPr>
      <w:r w:rsidRPr="009F194C">
        <w:rPr>
          <w:rFonts w:cstheme="minorHAnsi"/>
        </w:rPr>
        <w:t xml:space="preserve">• Instant CPD – on the other side of the Project Planner is user-friendly guidance with sketches, diagrams, tips and techniques. </w:t>
      </w:r>
    </w:p>
    <w:p w14:paraId="521FF474" w14:textId="77777777" w:rsidR="008A61A4" w:rsidRPr="009F194C" w:rsidRDefault="008A61A4" w:rsidP="008A61A4">
      <w:pPr>
        <w:spacing w:line="240" w:lineRule="auto"/>
        <w:jc w:val="both"/>
        <w:rPr>
          <w:rFonts w:cstheme="minorHAnsi"/>
          <w:b/>
          <w:bCs/>
        </w:rPr>
      </w:pPr>
    </w:p>
    <w:p w14:paraId="15930C76" w14:textId="6CFA1C63" w:rsidR="008A61A4" w:rsidRPr="009F194C" w:rsidRDefault="008A61A4" w:rsidP="009F194C">
      <w:pPr>
        <w:spacing w:line="240" w:lineRule="auto"/>
        <w:jc w:val="center"/>
        <w:rPr>
          <w:rFonts w:cstheme="minorHAnsi"/>
          <w:b/>
          <w:bCs/>
          <w:sz w:val="24"/>
          <w:szCs w:val="24"/>
          <w:u w:val="single"/>
        </w:rPr>
      </w:pPr>
      <w:r w:rsidRPr="009F194C">
        <w:rPr>
          <w:rFonts w:cstheme="minorHAnsi"/>
          <w:b/>
          <w:bCs/>
          <w:sz w:val="24"/>
          <w:szCs w:val="24"/>
          <w:u w:val="single"/>
        </w:rPr>
        <w:t>Design and Technology Essentials</w:t>
      </w:r>
    </w:p>
    <w:p w14:paraId="7F9E3FD1" w14:textId="3F1B4E2E" w:rsidR="008A61A4" w:rsidRPr="009F194C" w:rsidRDefault="008A61A4" w:rsidP="008A61A4">
      <w:pPr>
        <w:spacing w:line="240" w:lineRule="auto"/>
        <w:jc w:val="both"/>
        <w:rPr>
          <w:rFonts w:cstheme="minorHAnsi"/>
        </w:rPr>
      </w:pPr>
      <w:r w:rsidRPr="009F194C">
        <w:rPr>
          <w:rFonts w:cstheme="minorHAnsi"/>
        </w:rPr>
        <w:t xml:space="preserve">Projects on a Page is based on the six essentials of good practice in D&amp;T. These need to be in place in teachers' planning to ensure children’s learning is genuinely design and technological in nature. They are consistent with the National Curriculum requirements and should be applied whenever children are designing and making products: </w:t>
      </w:r>
    </w:p>
    <w:p w14:paraId="18EBBE2C" w14:textId="77777777" w:rsidR="008A61A4" w:rsidRPr="009F194C" w:rsidRDefault="008A61A4" w:rsidP="009F194C">
      <w:pPr>
        <w:spacing w:line="240" w:lineRule="auto"/>
        <w:ind w:left="283"/>
        <w:jc w:val="both"/>
        <w:rPr>
          <w:rFonts w:cstheme="minorHAnsi"/>
        </w:rPr>
      </w:pPr>
      <w:r w:rsidRPr="009F194C">
        <w:rPr>
          <w:rFonts w:cstheme="minorHAnsi"/>
        </w:rPr>
        <w:t xml:space="preserve">• </w:t>
      </w:r>
      <w:r w:rsidRPr="009F194C">
        <w:rPr>
          <w:rFonts w:cstheme="minorHAnsi"/>
          <w:b/>
          <w:bCs/>
        </w:rPr>
        <w:t>User</w:t>
      </w:r>
      <w:r w:rsidRPr="009F194C">
        <w:rPr>
          <w:rFonts w:cstheme="minorHAnsi"/>
        </w:rPr>
        <w:t xml:space="preserve"> – children should have a clear idea of who they are designing and making products for, considering their needs, wants, interests or preferences. The user could be themselves, an imaginary character, another person, client, consumer or a specific target audience. </w:t>
      </w:r>
    </w:p>
    <w:p w14:paraId="305582DD" w14:textId="77777777" w:rsidR="008A61A4" w:rsidRPr="009F194C" w:rsidRDefault="008A61A4" w:rsidP="009F194C">
      <w:pPr>
        <w:spacing w:line="240" w:lineRule="auto"/>
        <w:ind w:left="283"/>
        <w:jc w:val="both"/>
        <w:rPr>
          <w:rFonts w:cstheme="minorHAnsi"/>
        </w:rPr>
      </w:pPr>
      <w:r w:rsidRPr="009F194C">
        <w:rPr>
          <w:rFonts w:cstheme="minorHAnsi"/>
        </w:rPr>
        <w:t xml:space="preserve">• </w:t>
      </w:r>
      <w:r w:rsidRPr="009F194C">
        <w:rPr>
          <w:rFonts w:cstheme="minorHAnsi"/>
          <w:b/>
          <w:bCs/>
        </w:rPr>
        <w:t>Purpose</w:t>
      </w:r>
      <w:r w:rsidRPr="009F194C">
        <w:rPr>
          <w:rFonts w:cstheme="minorHAnsi"/>
        </w:rPr>
        <w:t xml:space="preserve"> – children should know what the products they design and make are for. Each product should perform a clearly defined task that can be evaluated in use. </w:t>
      </w:r>
    </w:p>
    <w:p w14:paraId="5D0B65D1" w14:textId="77777777" w:rsidR="008A61A4" w:rsidRPr="009F194C" w:rsidRDefault="008A61A4" w:rsidP="009F194C">
      <w:pPr>
        <w:spacing w:line="240" w:lineRule="auto"/>
        <w:ind w:left="283"/>
        <w:jc w:val="both"/>
        <w:rPr>
          <w:rFonts w:cstheme="minorHAnsi"/>
        </w:rPr>
      </w:pPr>
      <w:r w:rsidRPr="009F194C">
        <w:rPr>
          <w:rFonts w:cstheme="minorHAnsi"/>
        </w:rPr>
        <w:t xml:space="preserve">• </w:t>
      </w:r>
      <w:r w:rsidRPr="009F194C">
        <w:rPr>
          <w:rFonts w:cstheme="minorHAnsi"/>
          <w:b/>
          <w:bCs/>
        </w:rPr>
        <w:t>Functionality</w:t>
      </w:r>
      <w:r w:rsidRPr="009F194C">
        <w:rPr>
          <w:rFonts w:cstheme="minorHAnsi"/>
        </w:rPr>
        <w:t xml:space="preserve"> – children should design and make products that function in some way to be successful. Products often combine aesthetic qualities with functional characteristics. In D&amp;T, it is insufficient for children to design and make products which are purely aesthetic. </w:t>
      </w:r>
    </w:p>
    <w:p w14:paraId="5D0F465F" w14:textId="77777777" w:rsidR="008A61A4" w:rsidRPr="009F194C" w:rsidRDefault="008A61A4" w:rsidP="009F194C">
      <w:pPr>
        <w:spacing w:line="240" w:lineRule="auto"/>
        <w:ind w:left="283"/>
        <w:jc w:val="both"/>
        <w:rPr>
          <w:rFonts w:cstheme="minorHAnsi"/>
        </w:rPr>
      </w:pPr>
      <w:r w:rsidRPr="009F194C">
        <w:rPr>
          <w:rFonts w:cstheme="minorHAnsi"/>
        </w:rPr>
        <w:t xml:space="preserve">• </w:t>
      </w:r>
      <w:r w:rsidRPr="009F194C">
        <w:rPr>
          <w:rFonts w:cstheme="minorHAnsi"/>
          <w:b/>
          <w:bCs/>
        </w:rPr>
        <w:t xml:space="preserve">Design Decisions </w:t>
      </w:r>
      <w:r w:rsidRPr="009F194C">
        <w:rPr>
          <w:rFonts w:cstheme="minorHAnsi"/>
        </w:rPr>
        <w:t xml:space="preserve">– when designing and making, children need opportunities to make informed decisions such as selecting materials, components and techniques and deciding what form the products will take, how they will work, what task they will perform and who they are for. </w:t>
      </w:r>
    </w:p>
    <w:p w14:paraId="134F4DA6" w14:textId="77777777" w:rsidR="008A61A4" w:rsidRPr="009F194C" w:rsidRDefault="008A61A4" w:rsidP="009F194C">
      <w:pPr>
        <w:spacing w:line="240" w:lineRule="auto"/>
        <w:ind w:left="283"/>
        <w:jc w:val="both"/>
        <w:rPr>
          <w:rFonts w:cstheme="minorHAnsi"/>
        </w:rPr>
      </w:pPr>
      <w:r w:rsidRPr="009F194C">
        <w:rPr>
          <w:rFonts w:cstheme="minorHAnsi"/>
        </w:rPr>
        <w:t xml:space="preserve">• </w:t>
      </w:r>
      <w:r w:rsidRPr="009F194C">
        <w:rPr>
          <w:rFonts w:cstheme="minorHAnsi"/>
          <w:b/>
          <w:bCs/>
        </w:rPr>
        <w:t>Innovation</w:t>
      </w:r>
      <w:r w:rsidRPr="009F194C">
        <w:rPr>
          <w:rFonts w:cstheme="minorHAnsi"/>
        </w:rPr>
        <w:t xml:space="preserve"> – when designing and making, children need some scope to be original with their thinking. Projects that encourage innovation lead to a range of design ideas and products being developed, characterised by engaging, open-ended starting points for children's learning. </w:t>
      </w:r>
    </w:p>
    <w:p w14:paraId="09B5B6F0" w14:textId="77777777" w:rsidR="008A61A4" w:rsidRPr="009F194C" w:rsidRDefault="008A61A4" w:rsidP="009F194C">
      <w:pPr>
        <w:spacing w:line="240" w:lineRule="auto"/>
        <w:ind w:left="283"/>
        <w:jc w:val="both"/>
        <w:rPr>
          <w:rFonts w:cstheme="minorHAnsi"/>
        </w:rPr>
      </w:pPr>
      <w:r w:rsidRPr="009F194C">
        <w:rPr>
          <w:rFonts w:cstheme="minorHAnsi"/>
        </w:rPr>
        <w:t>•</w:t>
      </w:r>
      <w:r w:rsidRPr="009F194C">
        <w:rPr>
          <w:rFonts w:cstheme="minorHAnsi"/>
          <w:b/>
          <w:bCs/>
        </w:rPr>
        <w:t xml:space="preserve"> Authenticity </w:t>
      </w:r>
      <w:r w:rsidRPr="009F194C">
        <w:rPr>
          <w:rFonts w:cstheme="minorHAnsi"/>
        </w:rPr>
        <w:t xml:space="preserve">– children should design and make products that are believable, real and meaningful to themselves i.e. not replicas or reproductions or models which do not provide opportunities for children to make design decisions with clear users and purposes in mind. </w:t>
      </w:r>
    </w:p>
    <w:p w14:paraId="47870301" w14:textId="7DC27FD4" w:rsidR="008A61A4" w:rsidRPr="009F194C" w:rsidRDefault="008A61A4" w:rsidP="008A61A4">
      <w:pPr>
        <w:spacing w:line="240" w:lineRule="auto"/>
        <w:jc w:val="both"/>
        <w:rPr>
          <w:rFonts w:cstheme="minorHAnsi"/>
        </w:rPr>
      </w:pPr>
      <w:r w:rsidRPr="009F194C">
        <w:rPr>
          <w:rFonts w:cstheme="minorHAnsi"/>
        </w:rPr>
        <w:lastRenderedPageBreak/>
        <w:t xml:space="preserve">The six essentials are embedded into the Project Planners, each of which has suggestions for users and purposes, and a list of authentic products that children could design and make. Each Planner has a star diagram that enables you to evaluate the overall potential of the project to ensure each of the D&amp;T essentials has been addressed. Different projects will have a different profile. </w:t>
      </w:r>
    </w:p>
    <w:p w14:paraId="6FD4E701" w14:textId="77777777" w:rsidR="009F194C" w:rsidRDefault="009F194C" w:rsidP="008A61A4">
      <w:pPr>
        <w:spacing w:line="240" w:lineRule="auto"/>
        <w:jc w:val="both"/>
        <w:rPr>
          <w:rFonts w:cstheme="minorHAnsi"/>
          <w:b/>
          <w:bCs/>
        </w:rPr>
      </w:pPr>
    </w:p>
    <w:p w14:paraId="7202C0AB" w14:textId="3D25D7CF" w:rsidR="008A61A4" w:rsidRPr="009F194C" w:rsidRDefault="008A61A4" w:rsidP="009F194C">
      <w:pPr>
        <w:spacing w:line="240" w:lineRule="auto"/>
        <w:jc w:val="center"/>
        <w:rPr>
          <w:rFonts w:cstheme="minorHAnsi"/>
          <w:b/>
          <w:bCs/>
          <w:sz w:val="24"/>
          <w:szCs w:val="24"/>
          <w:u w:val="single"/>
        </w:rPr>
      </w:pPr>
      <w:r w:rsidRPr="009F194C">
        <w:rPr>
          <w:rFonts w:cstheme="minorHAnsi"/>
          <w:b/>
          <w:bCs/>
          <w:sz w:val="24"/>
          <w:szCs w:val="24"/>
          <w:u w:val="single"/>
        </w:rPr>
        <w:t>Long Term Planning</w:t>
      </w:r>
    </w:p>
    <w:p w14:paraId="372EDF3E" w14:textId="77777777" w:rsidR="008A61A4" w:rsidRPr="009F194C" w:rsidRDefault="008A61A4" w:rsidP="009F194C">
      <w:pPr>
        <w:spacing w:line="240" w:lineRule="auto"/>
        <w:ind w:left="283"/>
        <w:jc w:val="both"/>
        <w:rPr>
          <w:rFonts w:cstheme="minorHAnsi"/>
        </w:rPr>
      </w:pPr>
      <w:r w:rsidRPr="009F194C">
        <w:rPr>
          <w:rFonts w:cstheme="minorHAnsi"/>
        </w:rPr>
        <w:t xml:space="preserve"> •</w:t>
      </w:r>
      <w:r w:rsidRPr="009F194C">
        <w:rPr>
          <w:rFonts w:cstheme="minorHAnsi"/>
        </w:rPr>
        <w:t xml:space="preserve"> </w:t>
      </w:r>
      <w:r w:rsidRPr="009F194C">
        <w:rPr>
          <w:rFonts w:cstheme="minorHAnsi"/>
        </w:rPr>
        <w:t xml:space="preserve">We ensure that each term’s project addresses a particular aspect of the subject. In EYFS and KS1, these are mechanisms, structures, food and textiles, and at KS2 mechanical systems, electrical systems, structures, food and textiles. </w:t>
      </w:r>
    </w:p>
    <w:p w14:paraId="74C6964F" w14:textId="01E2C920" w:rsidR="008A61A4" w:rsidRPr="009F194C" w:rsidRDefault="008A61A4" w:rsidP="009F194C">
      <w:pPr>
        <w:spacing w:line="240" w:lineRule="auto"/>
        <w:ind w:left="283"/>
        <w:jc w:val="both"/>
        <w:rPr>
          <w:rFonts w:cstheme="minorHAnsi"/>
        </w:rPr>
      </w:pPr>
      <w:r w:rsidRPr="009F194C">
        <w:rPr>
          <w:rFonts w:cstheme="minorHAnsi"/>
        </w:rPr>
        <w:t>• We have developed progressive KSV (knowledge, skills and vocabulary) documents. These identify what children should have learnt in the previous years before carrying out a project.</w:t>
      </w:r>
    </w:p>
    <w:p w14:paraId="20C7495C" w14:textId="77777777" w:rsidR="008A61A4" w:rsidRPr="009F194C" w:rsidRDefault="008A61A4" w:rsidP="008A61A4">
      <w:pPr>
        <w:spacing w:line="240" w:lineRule="auto"/>
        <w:jc w:val="both"/>
        <w:rPr>
          <w:rFonts w:cstheme="minorHAnsi"/>
          <w:b/>
          <w:bCs/>
        </w:rPr>
      </w:pPr>
    </w:p>
    <w:p w14:paraId="592FF8D6" w14:textId="206A157E" w:rsidR="008A61A4" w:rsidRPr="009F194C" w:rsidRDefault="008A61A4" w:rsidP="009F194C">
      <w:pPr>
        <w:spacing w:line="240" w:lineRule="auto"/>
        <w:jc w:val="center"/>
        <w:rPr>
          <w:rFonts w:cstheme="minorHAnsi"/>
          <w:b/>
          <w:bCs/>
          <w:sz w:val="24"/>
          <w:szCs w:val="24"/>
          <w:u w:val="single"/>
        </w:rPr>
      </w:pPr>
      <w:r w:rsidRPr="009F194C">
        <w:rPr>
          <w:rFonts w:cstheme="minorHAnsi"/>
          <w:b/>
          <w:bCs/>
          <w:sz w:val="24"/>
          <w:szCs w:val="24"/>
          <w:u w:val="single"/>
        </w:rPr>
        <w:t>Design and Technology in the Early Years Foundation Stage</w:t>
      </w:r>
    </w:p>
    <w:p w14:paraId="4B1C4195" w14:textId="1BA42EAD" w:rsidR="008A61A4" w:rsidRPr="009F194C" w:rsidRDefault="00607F6E" w:rsidP="008A61A4">
      <w:pPr>
        <w:spacing w:line="240" w:lineRule="auto"/>
        <w:jc w:val="both"/>
        <w:rPr>
          <w:rFonts w:cstheme="minorHAnsi"/>
        </w:rPr>
      </w:pPr>
      <w:r>
        <w:rPr>
          <w:rFonts w:cstheme="minorHAnsi"/>
        </w:rPr>
        <w:t>Laughton All Saints’</w:t>
      </w:r>
      <w:r w:rsidR="008A61A4" w:rsidRPr="009F194C">
        <w:rPr>
          <w:rFonts w:cstheme="minorHAnsi"/>
        </w:rPr>
        <w:t xml:space="preserve"> KSV specifically identify what children should learn in EYFS. To support the teacher’s planning we have used exemplary projects from the </w:t>
      </w:r>
      <w:r>
        <w:rPr>
          <w:rFonts w:cstheme="minorHAnsi"/>
        </w:rPr>
        <w:t>D</w:t>
      </w:r>
      <w:r w:rsidR="008A61A4" w:rsidRPr="009F194C">
        <w:rPr>
          <w:rFonts w:cstheme="minorHAnsi"/>
        </w:rPr>
        <w:t xml:space="preserve">esign and </w:t>
      </w:r>
      <w:r>
        <w:rPr>
          <w:rFonts w:cstheme="minorHAnsi"/>
        </w:rPr>
        <w:t>T</w:t>
      </w:r>
      <w:r w:rsidR="008A61A4" w:rsidRPr="009F194C">
        <w:rPr>
          <w:rFonts w:cstheme="minorHAnsi"/>
        </w:rPr>
        <w:t xml:space="preserve">echnology </w:t>
      </w:r>
      <w:r>
        <w:rPr>
          <w:rFonts w:cstheme="minorHAnsi"/>
        </w:rPr>
        <w:t>A</w:t>
      </w:r>
      <w:r w:rsidR="008A61A4" w:rsidRPr="009F194C">
        <w:rPr>
          <w:rFonts w:cstheme="minorHAnsi"/>
        </w:rPr>
        <w:t xml:space="preserve">ssociation. </w:t>
      </w:r>
    </w:p>
    <w:p w14:paraId="03D07DE6" w14:textId="77777777" w:rsidR="008A61A4" w:rsidRPr="009F194C" w:rsidRDefault="008A61A4" w:rsidP="008A61A4">
      <w:pPr>
        <w:spacing w:line="240" w:lineRule="auto"/>
        <w:jc w:val="both"/>
        <w:rPr>
          <w:rFonts w:cstheme="minorHAnsi"/>
        </w:rPr>
      </w:pPr>
      <w:r w:rsidRPr="009F194C">
        <w:rPr>
          <w:rFonts w:cstheme="minorHAnsi"/>
        </w:rPr>
        <w:t xml:space="preserve">Children’s experience of D&amp;T in the EYFS may have included some or all of the following elements: </w:t>
      </w:r>
    </w:p>
    <w:p w14:paraId="19C3AA80" w14:textId="77777777" w:rsidR="008A61A4" w:rsidRPr="009F194C" w:rsidRDefault="008A61A4" w:rsidP="009F194C">
      <w:pPr>
        <w:spacing w:line="240" w:lineRule="auto"/>
        <w:ind w:left="283"/>
        <w:jc w:val="both"/>
        <w:rPr>
          <w:rFonts w:cstheme="minorHAnsi"/>
        </w:rPr>
      </w:pPr>
      <w:r w:rsidRPr="009F194C">
        <w:rPr>
          <w:rFonts w:cstheme="minorHAnsi"/>
        </w:rPr>
        <w:t xml:space="preserve">• Designing by talking about what they intend to do, are doing and have done. </w:t>
      </w:r>
    </w:p>
    <w:p w14:paraId="2A1AA23E" w14:textId="1743A954" w:rsidR="008A61A4" w:rsidRPr="009F194C" w:rsidRDefault="008A61A4" w:rsidP="009F194C">
      <w:pPr>
        <w:spacing w:line="240" w:lineRule="auto"/>
        <w:ind w:left="283"/>
        <w:jc w:val="both"/>
        <w:rPr>
          <w:rFonts w:cstheme="minorHAnsi"/>
        </w:rPr>
      </w:pPr>
      <w:r w:rsidRPr="009F194C">
        <w:rPr>
          <w:rFonts w:cstheme="minorHAnsi"/>
        </w:rPr>
        <w:t xml:space="preserve">• Saying who and what their products are for. </w:t>
      </w:r>
    </w:p>
    <w:p w14:paraId="35ABA6DD" w14:textId="77777777" w:rsidR="008A61A4" w:rsidRPr="009F194C" w:rsidRDefault="008A61A4" w:rsidP="009F194C">
      <w:pPr>
        <w:spacing w:line="240" w:lineRule="auto"/>
        <w:ind w:left="283"/>
        <w:jc w:val="both"/>
        <w:rPr>
          <w:rFonts w:cstheme="minorHAnsi"/>
        </w:rPr>
      </w:pPr>
      <w:r w:rsidRPr="009F194C">
        <w:rPr>
          <w:rFonts w:cstheme="minorHAnsi"/>
        </w:rPr>
        <w:t xml:space="preserve">• Drawing what they have made, with some children drawing their ideas before they make. </w:t>
      </w:r>
    </w:p>
    <w:p w14:paraId="058BFAEF" w14:textId="77777777" w:rsidR="008A61A4" w:rsidRPr="009F194C" w:rsidRDefault="008A61A4" w:rsidP="009F194C">
      <w:pPr>
        <w:spacing w:line="240" w:lineRule="auto"/>
        <w:ind w:left="283"/>
        <w:jc w:val="both"/>
        <w:rPr>
          <w:rFonts w:cstheme="minorHAnsi"/>
        </w:rPr>
      </w:pPr>
      <w:r w:rsidRPr="009F194C">
        <w:rPr>
          <w:rFonts w:cstheme="minorHAnsi"/>
        </w:rPr>
        <w:t xml:space="preserve">• Opportunities to make their own choices and to discuss the reasons for these. </w:t>
      </w:r>
    </w:p>
    <w:p w14:paraId="506E9990" w14:textId="152D4A66" w:rsidR="008A61A4" w:rsidRPr="009F194C" w:rsidRDefault="008A61A4" w:rsidP="009F194C">
      <w:pPr>
        <w:spacing w:line="240" w:lineRule="auto"/>
        <w:ind w:left="283"/>
        <w:jc w:val="both"/>
        <w:rPr>
          <w:rFonts w:cstheme="minorHAnsi"/>
        </w:rPr>
      </w:pPr>
      <w:r w:rsidRPr="009F194C">
        <w:rPr>
          <w:rFonts w:cstheme="minorHAnsi"/>
        </w:rPr>
        <w:t xml:space="preserve">• Learning procedures for safety and hygiene. </w:t>
      </w:r>
    </w:p>
    <w:p w14:paraId="07DBFF08" w14:textId="77777777" w:rsidR="008A61A4" w:rsidRPr="009F194C" w:rsidRDefault="008A61A4" w:rsidP="009F194C">
      <w:pPr>
        <w:spacing w:line="240" w:lineRule="auto"/>
        <w:ind w:left="283"/>
        <w:jc w:val="both"/>
        <w:rPr>
          <w:rFonts w:cstheme="minorHAnsi"/>
        </w:rPr>
      </w:pPr>
      <w:r w:rsidRPr="009F194C">
        <w:rPr>
          <w:rFonts w:cstheme="minorHAnsi"/>
        </w:rPr>
        <w:t xml:space="preserve">• Developing practical skills and techniques using a range of materials including food, textiles and construction materials. </w:t>
      </w:r>
    </w:p>
    <w:p w14:paraId="5A132633" w14:textId="77777777" w:rsidR="008A61A4" w:rsidRPr="009F194C" w:rsidRDefault="008A61A4" w:rsidP="009F194C">
      <w:pPr>
        <w:spacing w:line="240" w:lineRule="auto"/>
        <w:ind w:left="283"/>
        <w:jc w:val="both"/>
        <w:rPr>
          <w:rFonts w:cstheme="minorHAnsi"/>
        </w:rPr>
      </w:pPr>
      <w:r w:rsidRPr="009F194C">
        <w:rPr>
          <w:rFonts w:cstheme="minorHAnsi"/>
        </w:rPr>
        <w:t xml:space="preserve">• Developing their knowledge and understanding in relation to mechanisms, structures, food and textiles. </w:t>
      </w:r>
    </w:p>
    <w:p w14:paraId="0F5E8938" w14:textId="77777777" w:rsidR="008A61A4" w:rsidRPr="009F194C" w:rsidRDefault="008A61A4" w:rsidP="009F194C">
      <w:pPr>
        <w:spacing w:line="240" w:lineRule="auto"/>
        <w:ind w:left="283"/>
        <w:jc w:val="both"/>
        <w:rPr>
          <w:rFonts w:cstheme="minorHAnsi"/>
        </w:rPr>
      </w:pPr>
      <w:r w:rsidRPr="009F194C">
        <w:rPr>
          <w:rFonts w:cstheme="minorHAnsi"/>
        </w:rPr>
        <w:t xml:space="preserve">• Exploring and using a range of construction kits. </w:t>
      </w:r>
    </w:p>
    <w:p w14:paraId="291F391F" w14:textId="77777777" w:rsidR="008A61A4" w:rsidRPr="009F194C" w:rsidRDefault="008A61A4" w:rsidP="009F194C">
      <w:pPr>
        <w:spacing w:line="240" w:lineRule="auto"/>
        <w:ind w:left="283"/>
        <w:jc w:val="both"/>
        <w:rPr>
          <w:rFonts w:cstheme="minorHAnsi"/>
        </w:rPr>
      </w:pPr>
      <w:r w:rsidRPr="009F194C">
        <w:rPr>
          <w:rFonts w:cstheme="minorHAnsi"/>
        </w:rPr>
        <w:t xml:space="preserve">• Asking questions about a range of existing products. </w:t>
      </w:r>
    </w:p>
    <w:p w14:paraId="670F78EB" w14:textId="77777777" w:rsidR="008A61A4" w:rsidRPr="009F194C" w:rsidRDefault="008A61A4" w:rsidP="009F194C">
      <w:pPr>
        <w:spacing w:line="240" w:lineRule="auto"/>
        <w:ind w:left="283"/>
        <w:jc w:val="both"/>
        <w:rPr>
          <w:rFonts w:cstheme="minorHAnsi"/>
        </w:rPr>
      </w:pPr>
      <w:r w:rsidRPr="009F194C">
        <w:rPr>
          <w:rFonts w:cstheme="minorHAnsi"/>
        </w:rPr>
        <w:t xml:space="preserve">• Exploring the designed and made world through the indoor and outdoor environment, and through roleplay. </w:t>
      </w:r>
    </w:p>
    <w:p w14:paraId="7DBCE38D" w14:textId="77777777" w:rsidR="008A61A4" w:rsidRPr="009F194C" w:rsidRDefault="008A61A4" w:rsidP="009F194C">
      <w:pPr>
        <w:spacing w:line="240" w:lineRule="auto"/>
        <w:ind w:left="283"/>
        <w:jc w:val="both"/>
        <w:rPr>
          <w:rFonts w:cstheme="minorHAnsi"/>
        </w:rPr>
      </w:pPr>
      <w:r w:rsidRPr="009F194C">
        <w:rPr>
          <w:rFonts w:cstheme="minorHAnsi"/>
        </w:rPr>
        <w:t xml:space="preserve">• Learning and using appropriate technical vocabulary. </w:t>
      </w:r>
    </w:p>
    <w:p w14:paraId="315DF53C" w14:textId="77777777" w:rsidR="008A61A4" w:rsidRPr="009F194C" w:rsidRDefault="008A61A4" w:rsidP="008A61A4">
      <w:pPr>
        <w:spacing w:line="240" w:lineRule="auto"/>
        <w:jc w:val="both"/>
        <w:rPr>
          <w:rFonts w:cstheme="minorHAnsi"/>
          <w:b/>
          <w:bCs/>
        </w:rPr>
      </w:pPr>
    </w:p>
    <w:p w14:paraId="11B8BA7D" w14:textId="363F307F" w:rsidR="008A61A4" w:rsidRPr="009F194C" w:rsidRDefault="008A61A4" w:rsidP="009F194C">
      <w:pPr>
        <w:spacing w:line="240" w:lineRule="auto"/>
        <w:jc w:val="center"/>
        <w:rPr>
          <w:rFonts w:cstheme="minorHAnsi"/>
          <w:sz w:val="24"/>
          <w:szCs w:val="24"/>
          <w:u w:val="single"/>
        </w:rPr>
      </w:pPr>
      <w:r w:rsidRPr="009F194C">
        <w:rPr>
          <w:rFonts w:cstheme="minorHAnsi"/>
          <w:b/>
          <w:bCs/>
          <w:sz w:val="24"/>
          <w:szCs w:val="24"/>
          <w:u w:val="single"/>
        </w:rPr>
        <w:t xml:space="preserve">Assessment and </w:t>
      </w:r>
      <w:r w:rsidR="009F194C">
        <w:rPr>
          <w:rFonts w:cstheme="minorHAnsi"/>
          <w:b/>
          <w:bCs/>
          <w:sz w:val="24"/>
          <w:szCs w:val="24"/>
          <w:u w:val="single"/>
        </w:rPr>
        <w:t>P</w:t>
      </w:r>
      <w:r w:rsidRPr="009F194C">
        <w:rPr>
          <w:rFonts w:cstheme="minorHAnsi"/>
          <w:b/>
          <w:bCs/>
          <w:sz w:val="24"/>
          <w:szCs w:val="24"/>
          <w:u w:val="single"/>
        </w:rPr>
        <w:t>rogression</w:t>
      </w:r>
    </w:p>
    <w:p w14:paraId="747C6606" w14:textId="00146DFB" w:rsidR="009F194C" w:rsidRDefault="008A61A4" w:rsidP="008A61A4">
      <w:pPr>
        <w:spacing w:line="240" w:lineRule="auto"/>
        <w:jc w:val="both"/>
        <w:rPr>
          <w:rFonts w:cstheme="minorHAnsi"/>
        </w:rPr>
      </w:pPr>
      <w:r w:rsidRPr="009F194C">
        <w:rPr>
          <w:rFonts w:cstheme="minorHAnsi"/>
        </w:rPr>
        <w:t xml:space="preserve">Children at </w:t>
      </w:r>
      <w:r w:rsidR="00607F6E">
        <w:rPr>
          <w:rFonts w:cstheme="minorHAnsi"/>
        </w:rPr>
        <w:t>Laughton All Saints’</w:t>
      </w:r>
      <w:r w:rsidRPr="009F194C">
        <w:rPr>
          <w:rFonts w:cstheme="minorHAnsi"/>
        </w:rPr>
        <w:t xml:space="preserve"> have a strong design and technology subject knowledge, each year we build on concepts equipping our children for secondary school. Projects on a Page enables school to check what children have learnt and determine whether they are on track to meet National Curriculum expectations by the end of each key stage. At </w:t>
      </w:r>
      <w:r w:rsidR="00607F6E">
        <w:rPr>
          <w:rFonts w:cstheme="minorHAnsi"/>
        </w:rPr>
        <w:t>Laughton All Saints’</w:t>
      </w:r>
      <w:r w:rsidRPr="009F194C">
        <w:rPr>
          <w:rFonts w:cstheme="minorHAnsi"/>
        </w:rPr>
        <w:t xml:space="preserve"> we have further developed projects on a page and created end of year knowledge documents. These documents outline the important knowledge that we expect children to know and remember. To help this knowledge stick, we regularly </w:t>
      </w:r>
      <w:r w:rsidRPr="009F194C">
        <w:rPr>
          <w:rFonts w:cstheme="minorHAnsi"/>
        </w:rPr>
        <w:lastRenderedPageBreak/>
        <w:t xml:space="preserve">quiz our children using retrieval strategies. Our </w:t>
      </w:r>
      <w:r w:rsidRPr="009F194C">
        <w:rPr>
          <w:rFonts w:cstheme="minorHAnsi"/>
        </w:rPr>
        <w:t>D&amp;T</w:t>
      </w:r>
      <w:r w:rsidRPr="009F194C">
        <w:rPr>
          <w:rFonts w:cstheme="minorHAnsi"/>
        </w:rPr>
        <w:t xml:space="preserve"> lead regularly tests children’s subject knowledge to judge the quality of teaching. </w:t>
      </w:r>
    </w:p>
    <w:p w14:paraId="49016DF2" w14:textId="14FDE06B" w:rsidR="008A61A4" w:rsidRPr="009F194C" w:rsidRDefault="008A61A4" w:rsidP="009F194C">
      <w:pPr>
        <w:spacing w:line="240" w:lineRule="auto"/>
        <w:jc w:val="center"/>
        <w:rPr>
          <w:rFonts w:cstheme="minorHAnsi"/>
          <w:sz w:val="24"/>
          <w:szCs w:val="24"/>
          <w:u w:val="single"/>
        </w:rPr>
      </w:pPr>
      <w:r w:rsidRPr="009F194C">
        <w:rPr>
          <w:rFonts w:cstheme="minorHAnsi"/>
          <w:b/>
          <w:bCs/>
          <w:sz w:val="24"/>
          <w:szCs w:val="24"/>
          <w:u w:val="single"/>
        </w:rPr>
        <w:t xml:space="preserve">End of </w:t>
      </w:r>
      <w:r w:rsidR="009F194C">
        <w:rPr>
          <w:rFonts w:cstheme="minorHAnsi"/>
          <w:b/>
          <w:bCs/>
          <w:sz w:val="24"/>
          <w:szCs w:val="24"/>
          <w:u w:val="single"/>
        </w:rPr>
        <w:t>Y</w:t>
      </w:r>
      <w:r w:rsidRPr="009F194C">
        <w:rPr>
          <w:rFonts w:cstheme="minorHAnsi"/>
          <w:b/>
          <w:bCs/>
          <w:sz w:val="24"/>
          <w:szCs w:val="24"/>
          <w:u w:val="single"/>
        </w:rPr>
        <w:t xml:space="preserve">ear </w:t>
      </w:r>
      <w:r w:rsidR="009F194C">
        <w:rPr>
          <w:rFonts w:cstheme="minorHAnsi"/>
          <w:b/>
          <w:bCs/>
          <w:sz w:val="24"/>
          <w:szCs w:val="24"/>
          <w:u w:val="single"/>
        </w:rPr>
        <w:t>K</w:t>
      </w:r>
      <w:r w:rsidRPr="009F194C">
        <w:rPr>
          <w:rFonts w:cstheme="minorHAnsi"/>
          <w:b/>
          <w:bCs/>
          <w:sz w:val="24"/>
          <w:szCs w:val="24"/>
          <w:u w:val="single"/>
        </w:rPr>
        <w:t xml:space="preserve">nowledge </w:t>
      </w:r>
      <w:r w:rsidR="009F194C">
        <w:rPr>
          <w:rFonts w:cstheme="minorHAnsi"/>
          <w:b/>
          <w:bCs/>
          <w:sz w:val="24"/>
          <w:szCs w:val="24"/>
          <w:u w:val="single"/>
        </w:rPr>
        <w:t>D</w:t>
      </w:r>
      <w:r w:rsidRPr="009F194C">
        <w:rPr>
          <w:rFonts w:cstheme="minorHAnsi"/>
          <w:b/>
          <w:bCs/>
          <w:sz w:val="24"/>
          <w:szCs w:val="24"/>
          <w:u w:val="single"/>
        </w:rPr>
        <w:t>ocument</w:t>
      </w:r>
    </w:p>
    <w:p w14:paraId="03F7DC85" w14:textId="7B2D140A" w:rsidR="008A61A4" w:rsidRPr="009F194C" w:rsidRDefault="008A61A4" w:rsidP="009F194C">
      <w:pPr>
        <w:spacing w:line="240" w:lineRule="auto"/>
        <w:jc w:val="center"/>
        <w:rPr>
          <w:rFonts w:cstheme="minorHAnsi"/>
          <w:b/>
          <w:bCs/>
        </w:rPr>
      </w:pPr>
      <w:r w:rsidRPr="009F194C">
        <w:rPr>
          <w:rFonts w:cstheme="minorHAnsi"/>
          <w:b/>
          <w:bCs/>
        </w:rPr>
        <w:drawing>
          <wp:inline distT="0" distB="0" distL="0" distR="0" wp14:anchorId="0B66C08B" wp14:editId="7D9DC146">
            <wp:extent cx="1882452" cy="2712720"/>
            <wp:effectExtent l="0" t="0" r="3810" b="0"/>
            <wp:docPr id="5" name="Picture 4" descr="A diagram of a product&#10;&#10;AI-generated content may be incorrect.">
              <a:extLst xmlns:a="http://schemas.openxmlformats.org/drawingml/2006/main">
                <a:ext uri="{FF2B5EF4-FFF2-40B4-BE49-F238E27FC236}">
                  <a16:creationId xmlns:a16="http://schemas.microsoft.com/office/drawing/2014/main" id="{57A98621-2D47-1641-FDFA-990AEF13E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iagram of a product&#10;&#10;AI-generated content may be incorrect.">
                      <a:extLst>
                        <a:ext uri="{FF2B5EF4-FFF2-40B4-BE49-F238E27FC236}">
                          <a16:creationId xmlns:a16="http://schemas.microsoft.com/office/drawing/2014/main" id="{57A98621-2D47-1641-FDFA-990AEF13E1D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246" cy="2718187"/>
                    </a:xfrm>
                    <a:prstGeom prst="rect">
                      <a:avLst/>
                    </a:prstGeom>
                  </pic:spPr>
                </pic:pic>
              </a:graphicData>
            </a:graphic>
          </wp:inline>
        </w:drawing>
      </w:r>
    </w:p>
    <w:p w14:paraId="6F55249B" w14:textId="77777777" w:rsidR="00607F6E" w:rsidRDefault="00607F6E" w:rsidP="009F194C">
      <w:pPr>
        <w:spacing w:line="240" w:lineRule="auto"/>
        <w:jc w:val="center"/>
        <w:rPr>
          <w:rFonts w:cstheme="minorHAnsi"/>
          <w:b/>
          <w:bCs/>
          <w:sz w:val="24"/>
          <w:szCs w:val="24"/>
          <w:u w:val="single"/>
        </w:rPr>
      </w:pPr>
    </w:p>
    <w:p w14:paraId="56662F2E" w14:textId="049F538E" w:rsidR="008A61A4" w:rsidRPr="009F194C" w:rsidRDefault="008A61A4" w:rsidP="009F194C">
      <w:pPr>
        <w:spacing w:line="240" w:lineRule="auto"/>
        <w:jc w:val="center"/>
        <w:rPr>
          <w:rFonts w:cstheme="minorHAnsi"/>
          <w:b/>
          <w:bCs/>
          <w:sz w:val="24"/>
          <w:szCs w:val="24"/>
          <w:u w:val="single"/>
        </w:rPr>
      </w:pPr>
      <w:r w:rsidRPr="009F194C">
        <w:rPr>
          <w:rFonts w:cstheme="minorHAnsi"/>
          <w:b/>
          <w:bCs/>
          <w:sz w:val="24"/>
          <w:szCs w:val="24"/>
          <w:u w:val="single"/>
        </w:rPr>
        <w:t>Using the Project Planners</w:t>
      </w:r>
    </w:p>
    <w:p w14:paraId="053A2446" w14:textId="77777777" w:rsidR="008A61A4" w:rsidRPr="009F194C" w:rsidRDefault="008A61A4" w:rsidP="008A61A4">
      <w:pPr>
        <w:spacing w:line="240" w:lineRule="auto"/>
        <w:jc w:val="both"/>
        <w:rPr>
          <w:rFonts w:cstheme="minorHAnsi"/>
        </w:rPr>
      </w:pPr>
      <w:r w:rsidRPr="009F194C">
        <w:rPr>
          <w:rFonts w:cstheme="minorHAnsi"/>
        </w:rPr>
        <w:t xml:space="preserve">Building a picture of what children know, understand and can do in each D&amp;T project is essential for moving their learning forward. Each planner lists the ‘key learning’ in designing, making, evaluating and technical knowledge and understanding that most children should develop as they undertake the project. This addresses and extends National Curriculum requirements at KS1 and 2 and are consistent with the Progression Framework. </w:t>
      </w:r>
    </w:p>
    <w:p w14:paraId="45E5363D" w14:textId="3D5A52FD" w:rsidR="008A61A4" w:rsidRPr="009F194C" w:rsidRDefault="008A61A4" w:rsidP="008A61A4">
      <w:pPr>
        <w:spacing w:line="240" w:lineRule="auto"/>
        <w:jc w:val="both"/>
        <w:rPr>
          <w:rFonts w:cstheme="minorHAnsi"/>
        </w:rPr>
      </w:pPr>
      <w:r w:rsidRPr="009F194C">
        <w:rPr>
          <w:rFonts w:cstheme="minorHAnsi"/>
        </w:rPr>
        <w:t>The knowledge, understanding and skills specified in key learning form</w:t>
      </w:r>
      <w:r w:rsidR="00607F6E">
        <w:rPr>
          <w:rFonts w:cstheme="minorHAnsi"/>
        </w:rPr>
        <w:t>s</w:t>
      </w:r>
      <w:r w:rsidRPr="009F194C">
        <w:rPr>
          <w:rFonts w:cstheme="minorHAnsi"/>
        </w:rPr>
        <w:t xml:space="preserve"> the basis of learning objectives for each D&amp;T session and </w:t>
      </w:r>
      <w:r w:rsidR="00607F6E">
        <w:rPr>
          <w:rFonts w:cstheme="minorHAnsi"/>
        </w:rPr>
        <w:t>is</w:t>
      </w:r>
      <w:r w:rsidRPr="009F194C">
        <w:rPr>
          <w:rFonts w:cstheme="minorHAnsi"/>
        </w:rPr>
        <w:t xml:space="preserve"> used to help focus </w:t>
      </w:r>
      <w:r w:rsidR="00607F6E">
        <w:rPr>
          <w:rFonts w:cstheme="minorHAnsi"/>
        </w:rPr>
        <w:t>teacher’s</w:t>
      </w:r>
      <w:r w:rsidRPr="009F194C">
        <w:rPr>
          <w:rFonts w:cstheme="minorHAnsi"/>
        </w:rPr>
        <w:t xml:space="preserve"> discussions with children and inform observations. The information gather</w:t>
      </w:r>
      <w:r w:rsidR="00607F6E">
        <w:rPr>
          <w:rFonts w:cstheme="minorHAnsi"/>
        </w:rPr>
        <w:t>ed</w:t>
      </w:r>
      <w:r w:rsidRPr="009F194C">
        <w:rPr>
          <w:rFonts w:cstheme="minorHAnsi"/>
        </w:rPr>
        <w:t xml:space="preserve"> during projects about the performance of individual children and groups</w:t>
      </w:r>
      <w:r w:rsidR="00607F6E">
        <w:rPr>
          <w:rFonts w:cstheme="minorHAnsi"/>
        </w:rPr>
        <w:t>,</w:t>
      </w:r>
      <w:r w:rsidRPr="009F194C">
        <w:rPr>
          <w:rFonts w:cstheme="minorHAnsi"/>
        </w:rPr>
        <w:t xml:space="preserve"> </w:t>
      </w:r>
      <w:r w:rsidR="00607F6E">
        <w:rPr>
          <w:rFonts w:cstheme="minorHAnsi"/>
        </w:rPr>
        <w:t xml:space="preserve">enables teachers </w:t>
      </w:r>
      <w:r w:rsidRPr="009F194C">
        <w:rPr>
          <w:rFonts w:cstheme="minorHAnsi"/>
        </w:rPr>
        <w:t>to provide carefully tailored feedback, questioning, explanation and support, according to their needs. When each project has been completed</w:t>
      </w:r>
      <w:r w:rsidR="00607F6E">
        <w:rPr>
          <w:rFonts w:cstheme="minorHAnsi"/>
        </w:rPr>
        <w:t>, w</w:t>
      </w:r>
      <w:r w:rsidRPr="009F194C">
        <w:rPr>
          <w:rFonts w:cstheme="minorHAnsi"/>
        </w:rPr>
        <w:t xml:space="preserve">e make a note of </w:t>
      </w:r>
      <w:r w:rsidR="00607F6E">
        <w:rPr>
          <w:rFonts w:cstheme="minorHAnsi"/>
        </w:rPr>
        <w:t>the</w:t>
      </w:r>
      <w:r w:rsidRPr="009F194C">
        <w:rPr>
          <w:rFonts w:cstheme="minorHAnsi"/>
        </w:rPr>
        <w:t xml:space="preserve"> children </w:t>
      </w:r>
      <w:r w:rsidR="00607F6E">
        <w:rPr>
          <w:rFonts w:cstheme="minorHAnsi"/>
        </w:rPr>
        <w:t xml:space="preserve">who have not reached the expected standard, or have gone above, </w:t>
      </w:r>
      <w:r w:rsidRPr="009F194C">
        <w:rPr>
          <w:rFonts w:cstheme="minorHAnsi"/>
        </w:rPr>
        <w:t xml:space="preserve">and </w:t>
      </w:r>
      <w:r w:rsidR="00607F6E">
        <w:rPr>
          <w:rFonts w:cstheme="minorHAnsi"/>
        </w:rPr>
        <w:t xml:space="preserve">we </w:t>
      </w:r>
      <w:r w:rsidRPr="009F194C">
        <w:rPr>
          <w:rFonts w:cstheme="minorHAnsi"/>
        </w:rPr>
        <w:t xml:space="preserve">use this information to offer additional support or challenge, as required, in the next project they carry out. </w:t>
      </w:r>
    </w:p>
    <w:p w14:paraId="1AB010DF" w14:textId="77777777" w:rsidR="008A61A4" w:rsidRPr="009F194C" w:rsidRDefault="008A61A4" w:rsidP="008A61A4">
      <w:pPr>
        <w:spacing w:line="240" w:lineRule="auto"/>
        <w:jc w:val="both"/>
        <w:rPr>
          <w:rFonts w:cstheme="minorHAnsi"/>
        </w:rPr>
      </w:pPr>
    </w:p>
    <w:p w14:paraId="2388F44E" w14:textId="241CFD6E" w:rsidR="008A61A4" w:rsidRPr="009F194C" w:rsidRDefault="008A61A4" w:rsidP="008A61A4">
      <w:pPr>
        <w:spacing w:line="240" w:lineRule="auto"/>
        <w:jc w:val="center"/>
        <w:rPr>
          <w:rFonts w:cstheme="minorHAnsi"/>
          <w:sz w:val="24"/>
          <w:szCs w:val="24"/>
          <w:u w:val="single"/>
        </w:rPr>
      </w:pPr>
      <w:r w:rsidRPr="009F194C">
        <w:rPr>
          <w:rFonts w:cstheme="minorHAnsi"/>
          <w:b/>
          <w:bCs/>
          <w:sz w:val="24"/>
          <w:szCs w:val="24"/>
          <w:u w:val="single"/>
        </w:rPr>
        <w:t>The Progression Framework</w:t>
      </w:r>
    </w:p>
    <w:p w14:paraId="50B895C7" w14:textId="27F6F522" w:rsidR="008A61A4" w:rsidRPr="009F194C" w:rsidRDefault="008A61A4" w:rsidP="008A61A4">
      <w:pPr>
        <w:spacing w:line="240" w:lineRule="auto"/>
        <w:jc w:val="both"/>
        <w:rPr>
          <w:rFonts w:cstheme="minorHAnsi"/>
        </w:rPr>
      </w:pPr>
      <w:r w:rsidRPr="009F194C">
        <w:rPr>
          <w:rFonts w:cstheme="minorHAnsi"/>
        </w:rPr>
        <w:t>The Progression Framework provides a series of developmental steps intended to help teachers with curriculum planning. It</w:t>
      </w:r>
      <w:r w:rsidR="00607F6E">
        <w:rPr>
          <w:rFonts w:cstheme="minorHAnsi"/>
        </w:rPr>
        <w:t xml:space="preserve"> </w:t>
      </w:r>
      <w:r w:rsidRPr="009F194C">
        <w:rPr>
          <w:rFonts w:cstheme="minorHAnsi"/>
        </w:rPr>
        <w:t xml:space="preserve">also help </w:t>
      </w:r>
      <w:r w:rsidR="00607F6E">
        <w:rPr>
          <w:rFonts w:cstheme="minorHAnsi"/>
        </w:rPr>
        <w:t>us</w:t>
      </w:r>
      <w:r w:rsidRPr="009F194C">
        <w:rPr>
          <w:rFonts w:cstheme="minorHAnsi"/>
        </w:rPr>
        <w:t xml:space="preserve"> to assess whether children are on track to meet end of key stage expectations in the National Curriculum. The Framework comprises age-related expectations across KS1 and KS2, with specific expectations for early KS2 (Y3/4) and late KS2 (Y5/6). Importantly, the framework also includes elements of D&amp;T which are not included in the programmes of study which are considered by the Design and Technology Association to be fundamental to children’s learning in KS1 and 2. </w:t>
      </w:r>
    </w:p>
    <w:p w14:paraId="58D1E9F6" w14:textId="181392F2" w:rsidR="00685A11" w:rsidRPr="009F194C" w:rsidRDefault="008A61A4" w:rsidP="008A61A4">
      <w:pPr>
        <w:spacing w:line="240" w:lineRule="auto"/>
        <w:jc w:val="both"/>
        <w:rPr>
          <w:rFonts w:cstheme="minorHAnsi"/>
        </w:rPr>
      </w:pPr>
      <w:r w:rsidRPr="009F194C">
        <w:rPr>
          <w:rFonts w:cstheme="minorHAnsi"/>
        </w:rPr>
        <w:t xml:space="preserve">The Framework works most effectively if a cumulative approach to progression is adopted. This means that, where appropriate, children’s learning from KS1 is revisited in early KS2 and their learning from KS1 and early KS2 is revisited in late KS2, each time using the knowledge, understanding or skills in a </w:t>
      </w:r>
      <w:r w:rsidRPr="009F194C">
        <w:rPr>
          <w:rFonts w:cstheme="minorHAnsi"/>
        </w:rPr>
        <w:lastRenderedPageBreak/>
        <w:t xml:space="preserve">more sophisticated way. This is particularly relevant for aspects of learning that are only mentioned once but would need to be re-visited e.g. using mock-ups only appears in KS1 but should also feature in children’s learning in KS2. </w:t>
      </w:r>
      <w:r w:rsidR="009F194C">
        <w:rPr>
          <w:rFonts w:cstheme="minorHAnsi"/>
        </w:rPr>
        <w:t xml:space="preserve"> </w:t>
      </w:r>
      <w:r w:rsidRPr="009F194C">
        <w:rPr>
          <w:rFonts w:cstheme="minorHAnsi"/>
        </w:rPr>
        <w:t xml:space="preserve">A clickable version of the progression framework with extended features is available </w:t>
      </w:r>
      <w:r w:rsidR="0025114E">
        <w:rPr>
          <w:rFonts w:cstheme="minorHAnsi"/>
        </w:rPr>
        <w:t>to us as</w:t>
      </w:r>
      <w:r w:rsidRPr="009F194C">
        <w:rPr>
          <w:rFonts w:cstheme="minorHAnsi"/>
        </w:rPr>
        <w:t xml:space="preserve"> members of the Association.</w:t>
      </w:r>
    </w:p>
    <w:sectPr w:rsidR="00685A11" w:rsidRPr="009F194C" w:rsidSect="006161ED">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2D1F" w14:textId="77777777" w:rsidR="009F194C" w:rsidRDefault="009F194C" w:rsidP="009F194C">
      <w:pPr>
        <w:spacing w:after="0" w:line="240" w:lineRule="auto"/>
      </w:pPr>
      <w:r>
        <w:separator/>
      </w:r>
    </w:p>
  </w:endnote>
  <w:endnote w:type="continuationSeparator" w:id="0">
    <w:p w14:paraId="0E9530C1" w14:textId="77777777" w:rsidR="009F194C" w:rsidRDefault="009F194C" w:rsidP="009F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399873"/>
      <w:docPartObj>
        <w:docPartGallery w:val="Page Numbers (Bottom of Page)"/>
        <w:docPartUnique/>
      </w:docPartObj>
    </w:sdtPr>
    <w:sdtContent>
      <w:p w14:paraId="19187B81" w14:textId="0175A9A1" w:rsidR="009F194C" w:rsidRDefault="009F194C">
        <w:pPr>
          <w:pStyle w:val="Footer"/>
          <w:jc w:val="right"/>
        </w:pPr>
        <w:r>
          <w:fldChar w:fldCharType="begin"/>
        </w:r>
        <w:r>
          <w:instrText>PAGE   \* MERGEFORMAT</w:instrText>
        </w:r>
        <w:r>
          <w:fldChar w:fldCharType="separate"/>
        </w:r>
        <w:r>
          <w:t>2</w:t>
        </w:r>
        <w:r>
          <w:fldChar w:fldCharType="end"/>
        </w:r>
      </w:p>
    </w:sdtContent>
  </w:sdt>
  <w:p w14:paraId="2BD1260C" w14:textId="77777777" w:rsidR="009F194C" w:rsidRDefault="009F1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8972" w14:textId="77777777" w:rsidR="009F194C" w:rsidRDefault="009F194C" w:rsidP="009F194C">
      <w:pPr>
        <w:spacing w:after="0" w:line="240" w:lineRule="auto"/>
      </w:pPr>
      <w:r>
        <w:separator/>
      </w:r>
    </w:p>
  </w:footnote>
  <w:footnote w:type="continuationSeparator" w:id="0">
    <w:p w14:paraId="4BC07567" w14:textId="77777777" w:rsidR="009F194C" w:rsidRDefault="009F194C" w:rsidP="009F1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66D9"/>
    <w:multiLevelType w:val="hybridMultilevel"/>
    <w:tmpl w:val="D1FC6170"/>
    <w:lvl w:ilvl="0" w:tplc="A28C4144">
      <w:start w:val="1"/>
      <w:numFmt w:val="bullet"/>
      <w:lvlText w:val="•"/>
      <w:lvlJc w:val="left"/>
      <w:pPr>
        <w:tabs>
          <w:tab w:val="num" w:pos="720"/>
        </w:tabs>
        <w:ind w:left="720" w:hanging="360"/>
      </w:pPr>
      <w:rPr>
        <w:rFonts w:ascii="Times New Roman" w:hAnsi="Times New Roman" w:hint="default"/>
      </w:rPr>
    </w:lvl>
    <w:lvl w:ilvl="1" w:tplc="20907990" w:tentative="1">
      <w:start w:val="1"/>
      <w:numFmt w:val="bullet"/>
      <w:lvlText w:val="•"/>
      <w:lvlJc w:val="left"/>
      <w:pPr>
        <w:tabs>
          <w:tab w:val="num" w:pos="1440"/>
        </w:tabs>
        <w:ind w:left="1440" w:hanging="360"/>
      </w:pPr>
      <w:rPr>
        <w:rFonts w:ascii="Times New Roman" w:hAnsi="Times New Roman" w:hint="default"/>
      </w:rPr>
    </w:lvl>
    <w:lvl w:ilvl="2" w:tplc="EFFE74AC" w:tentative="1">
      <w:start w:val="1"/>
      <w:numFmt w:val="bullet"/>
      <w:lvlText w:val="•"/>
      <w:lvlJc w:val="left"/>
      <w:pPr>
        <w:tabs>
          <w:tab w:val="num" w:pos="2160"/>
        </w:tabs>
        <w:ind w:left="2160" w:hanging="360"/>
      </w:pPr>
      <w:rPr>
        <w:rFonts w:ascii="Times New Roman" w:hAnsi="Times New Roman" w:hint="default"/>
      </w:rPr>
    </w:lvl>
    <w:lvl w:ilvl="3" w:tplc="5F804E8A" w:tentative="1">
      <w:start w:val="1"/>
      <w:numFmt w:val="bullet"/>
      <w:lvlText w:val="•"/>
      <w:lvlJc w:val="left"/>
      <w:pPr>
        <w:tabs>
          <w:tab w:val="num" w:pos="2880"/>
        </w:tabs>
        <w:ind w:left="2880" w:hanging="360"/>
      </w:pPr>
      <w:rPr>
        <w:rFonts w:ascii="Times New Roman" w:hAnsi="Times New Roman" w:hint="default"/>
      </w:rPr>
    </w:lvl>
    <w:lvl w:ilvl="4" w:tplc="7BF85F58" w:tentative="1">
      <w:start w:val="1"/>
      <w:numFmt w:val="bullet"/>
      <w:lvlText w:val="•"/>
      <w:lvlJc w:val="left"/>
      <w:pPr>
        <w:tabs>
          <w:tab w:val="num" w:pos="3600"/>
        </w:tabs>
        <w:ind w:left="3600" w:hanging="360"/>
      </w:pPr>
      <w:rPr>
        <w:rFonts w:ascii="Times New Roman" w:hAnsi="Times New Roman" w:hint="default"/>
      </w:rPr>
    </w:lvl>
    <w:lvl w:ilvl="5" w:tplc="387C8062" w:tentative="1">
      <w:start w:val="1"/>
      <w:numFmt w:val="bullet"/>
      <w:lvlText w:val="•"/>
      <w:lvlJc w:val="left"/>
      <w:pPr>
        <w:tabs>
          <w:tab w:val="num" w:pos="4320"/>
        </w:tabs>
        <w:ind w:left="4320" w:hanging="360"/>
      </w:pPr>
      <w:rPr>
        <w:rFonts w:ascii="Times New Roman" w:hAnsi="Times New Roman" w:hint="default"/>
      </w:rPr>
    </w:lvl>
    <w:lvl w:ilvl="6" w:tplc="C75CBE94" w:tentative="1">
      <w:start w:val="1"/>
      <w:numFmt w:val="bullet"/>
      <w:lvlText w:val="•"/>
      <w:lvlJc w:val="left"/>
      <w:pPr>
        <w:tabs>
          <w:tab w:val="num" w:pos="5040"/>
        </w:tabs>
        <w:ind w:left="5040" w:hanging="360"/>
      </w:pPr>
      <w:rPr>
        <w:rFonts w:ascii="Times New Roman" w:hAnsi="Times New Roman" w:hint="default"/>
      </w:rPr>
    </w:lvl>
    <w:lvl w:ilvl="7" w:tplc="CE6819FE" w:tentative="1">
      <w:start w:val="1"/>
      <w:numFmt w:val="bullet"/>
      <w:lvlText w:val="•"/>
      <w:lvlJc w:val="left"/>
      <w:pPr>
        <w:tabs>
          <w:tab w:val="num" w:pos="5760"/>
        </w:tabs>
        <w:ind w:left="5760" w:hanging="360"/>
      </w:pPr>
      <w:rPr>
        <w:rFonts w:ascii="Times New Roman" w:hAnsi="Times New Roman" w:hint="default"/>
      </w:rPr>
    </w:lvl>
    <w:lvl w:ilvl="8" w:tplc="AE02FFE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845705"/>
    <w:multiLevelType w:val="hybridMultilevel"/>
    <w:tmpl w:val="5D74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E37E9"/>
    <w:multiLevelType w:val="hybridMultilevel"/>
    <w:tmpl w:val="40B82732"/>
    <w:lvl w:ilvl="0" w:tplc="105012F0">
      <w:start w:val="1"/>
      <w:numFmt w:val="bullet"/>
      <w:lvlText w:val="•"/>
      <w:lvlJc w:val="left"/>
      <w:pPr>
        <w:tabs>
          <w:tab w:val="num" w:pos="720"/>
        </w:tabs>
        <w:ind w:left="720" w:hanging="360"/>
      </w:pPr>
      <w:rPr>
        <w:rFonts w:ascii="Times New Roman" w:hAnsi="Times New Roman" w:hint="default"/>
      </w:rPr>
    </w:lvl>
    <w:lvl w:ilvl="1" w:tplc="F74A98DC" w:tentative="1">
      <w:start w:val="1"/>
      <w:numFmt w:val="bullet"/>
      <w:lvlText w:val="•"/>
      <w:lvlJc w:val="left"/>
      <w:pPr>
        <w:tabs>
          <w:tab w:val="num" w:pos="1440"/>
        </w:tabs>
        <w:ind w:left="1440" w:hanging="360"/>
      </w:pPr>
      <w:rPr>
        <w:rFonts w:ascii="Times New Roman" w:hAnsi="Times New Roman" w:hint="default"/>
      </w:rPr>
    </w:lvl>
    <w:lvl w:ilvl="2" w:tplc="BC56B6FE" w:tentative="1">
      <w:start w:val="1"/>
      <w:numFmt w:val="bullet"/>
      <w:lvlText w:val="•"/>
      <w:lvlJc w:val="left"/>
      <w:pPr>
        <w:tabs>
          <w:tab w:val="num" w:pos="2160"/>
        </w:tabs>
        <w:ind w:left="2160" w:hanging="360"/>
      </w:pPr>
      <w:rPr>
        <w:rFonts w:ascii="Times New Roman" w:hAnsi="Times New Roman" w:hint="default"/>
      </w:rPr>
    </w:lvl>
    <w:lvl w:ilvl="3" w:tplc="9C5C1332" w:tentative="1">
      <w:start w:val="1"/>
      <w:numFmt w:val="bullet"/>
      <w:lvlText w:val="•"/>
      <w:lvlJc w:val="left"/>
      <w:pPr>
        <w:tabs>
          <w:tab w:val="num" w:pos="2880"/>
        </w:tabs>
        <w:ind w:left="2880" w:hanging="360"/>
      </w:pPr>
      <w:rPr>
        <w:rFonts w:ascii="Times New Roman" w:hAnsi="Times New Roman" w:hint="default"/>
      </w:rPr>
    </w:lvl>
    <w:lvl w:ilvl="4" w:tplc="B224A640" w:tentative="1">
      <w:start w:val="1"/>
      <w:numFmt w:val="bullet"/>
      <w:lvlText w:val="•"/>
      <w:lvlJc w:val="left"/>
      <w:pPr>
        <w:tabs>
          <w:tab w:val="num" w:pos="3600"/>
        </w:tabs>
        <w:ind w:left="3600" w:hanging="360"/>
      </w:pPr>
      <w:rPr>
        <w:rFonts w:ascii="Times New Roman" w:hAnsi="Times New Roman" w:hint="default"/>
      </w:rPr>
    </w:lvl>
    <w:lvl w:ilvl="5" w:tplc="655E635A" w:tentative="1">
      <w:start w:val="1"/>
      <w:numFmt w:val="bullet"/>
      <w:lvlText w:val="•"/>
      <w:lvlJc w:val="left"/>
      <w:pPr>
        <w:tabs>
          <w:tab w:val="num" w:pos="4320"/>
        </w:tabs>
        <w:ind w:left="4320" w:hanging="360"/>
      </w:pPr>
      <w:rPr>
        <w:rFonts w:ascii="Times New Roman" w:hAnsi="Times New Roman" w:hint="default"/>
      </w:rPr>
    </w:lvl>
    <w:lvl w:ilvl="6" w:tplc="08A603E0" w:tentative="1">
      <w:start w:val="1"/>
      <w:numFmt w:val="bullet"/>
      <w:lvlText w:val="•"/>
      <w:lvlJc w:val="left"/>
      <w:pPr>
        <w:tabs>
          <w:tab w:val="num" w:pos="5040"/>
        </w:tabs>
        <w:ind w:left="5040" w:hanging="360"/>
      </w:pPr>
      <w:rPr>
        <w:rFonts w:ascii="Times New Roman" w:hAnsi="Times New Roman" w:hint="default"/>
      </w:rPr>
    </w:lvl>
    <w:lvl w:ilvl="7" w:tplc="25E046AA" w:tentative="1">
      <w:start w:val="1"/>
      <w:numFmt w:val="bullet"/>
      <w:lvlText w:val="•"/>
      <w:lvlJc w:val="left"/>
      <w:pPr>
        <w:tabs>
          <w:tab w:val="num" w:pos="5760"/>
        </w:tabs>
        <w:ind w:left="5760" w:hanging="360"/>
      </w:pPr>
      <w:rPr>
        <w:rFonts w:ascii="Times New Roman" w:hAnsi="Times New Roman" w:hint="default"/>
      </w:rPr>
    </w:lvl>
    <w:lvl w:ilvl="8" w:tplc="64A0C3C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D4B718D"/>
    <w:multiLevelType w:val="hybridMultilevel"/>
    <w:tmpl w:val="1AC8C1DE"/>
    <w:lvl w:ilvl="0" w:tplc="FE4AE29C">
      <w:start w:val="1"/>
      <w:numFmt w:val="bullet"/>
      <w:lvlText w:val="•"/>
      <w:lvlJc w:val="left"/>
      <w:pPr>
        <w:tabs>
          <w:tab w:val="num" w:pos="720"/>
        </w:tabs>
        <w:ind w:left="720" w:hanging="360"/>
      </w:pPr>
      <w:rPr>
        <w:rFonts w:ascii="Times New Roman" w:hAnsi="Times New Roman" w:hint="default"/>
      </w:rPr>
    </w:lvl>
    <w:lvl w:ilvl="1" w:tplc="114A94A8" w:tentative="1">
      <w:start w:val="1"/>
      <w:numFmt w:val="bullet"/>
      <w:lvlText w:val="•"/>
      <w:lvlJc w:val="left"/>
      <w:pPr>
        <w:tabs>
          <w:tab w:val="num" w:pos="1440"/>
        </w:tabs>
        <w:ind w:left="1440" w:hanging="360"/>
      </w:pPr>
      <w:rPr>
        <w:rFonts w:ascii="Times New Roman" w:hAnsi="Times New Roman" w:hint="default"/>
      </w:rPr>
    </w:lvl>
    <w:lvl w:ilvl="2" w:tplc="65CE0B5C" w:tentative="1">
      <w:start w:val="1"/>
      <w:numFmt w:val="bullet"/>
      <w:lvlText w:val="•"/>
      <w:lvlJc w:val="left"/>
      <w:pPr>
        <w:tabs>
          <w:tab w:val="num" w:pos="2160"/>
        </w:tabs>
        <w:ind w:left="2160" w:hanging="360"/>
      </w:pPr>
      <w:rPr>
        <w:rFonts w:ascii="Times New Roman" w:hAnsi="Times New Roman" w:hint="default"/>
      </w:rPr>
    </w:lvl>
    <w:lvl w:ilvl="3" w:tplc="4A9A6248" w:tentative="1">
      <w:start w:val="1"/>
      <w:numFmt w:val="bullet"/>
      <w:lvlText w:val="•"/>
      <w:lvlJc w:val="left"/>
      <w:pPr>
        <w:tabs>
          <w:tab w:val="num" w:pos="2880"/>
        </w:tabs>
        <w:ind w:left="2880" w:hanging="360"/>
      </w:pPr>
      <w:rPr>
        <w:rFonts w:ascii="Times New Roman" w:hAnsi="Times New Roman" w:hint="default"/>
      </w:rPr>
    </w:lvl>
    <w:lvl w:ilvl="4" w:tplc="FC18BEBC" w:tentative="1">
      <w:start w:val="1"/>
      <w:numFmt w:val="bullet"/>
      <w:lvlText w:val="•"/>
      <w:lvlJc w:val="left"/>
      <w:pPr>
        <w:tabs>
          <w:tab w:val="num" w:pos="3600"/>
        </w:tabs>
        <w:ind w:left="3600" w:hanging="360"/>
      </w:pPr>
      <w:rPr>
        <w:rFonts w:ascii="Times New Roman" w:hAnsi="Times New Roman" w:hint="default"/>
      </w:rPr>
    </w:lvl>
    <w:lvl w:ilvl="5" w:tplc="BCD85086" w:tentative="1">
      <w:start w:val="1"/>
      <w:numFmt w:val="bullet"/>
      <w:lvlText w:val="•"/>
      <w:lvlJc w:val="left"/>
      <w:pPr>
        <w:tabs>
          <w:tab w:val="num" w:pos="4320"/>
        </w:tabs>
        <w:ind w:left="4320" w:hanging="360"/>
      </w:pPr>
      <w:rPr>
        <w:rFonts w:ascii="Times New Roman" w:hAnsi="Times New Roman" w:hint="default"/>
      </w:rPr>
    </w:lvl>
    <w:lvl w:ilvl="6" w:tplc="98FEE40E" w:tentative="1">
      <w:start w:val="1"/>
      <w:numFmt w:val="bullet"/>
      <w:lvlText w:val="•"/>
      <w:lvlJc w:val="left"/>
      <w:pPr>
        <w:tabs>
          <w:tab w:val="num" w:pos="5040"/>
        </w:tabs>
        <w:ind w:left="5040" w:hanging="360"/>
      </w:pPr>
      <w:rPr>
        <w:rFonts w:ascii="Times New Roman" w:hAnsi="Times New Roman" w:hint="default"/>
      </w:rPr>
    </w:lvl>
    <w:lvl w:ilvl="7" w:tplc="6DF81DC0" w:tentative="1">
      <w:start w:val="1"/>
      <w:numFmt w:val="bullet"/>
      <w:lvlText w:val="•"/>
      <w:lvlJc w:val="left"/>
      <w:pPr>
        <w:tabs>
          <w:tab w:val="num" w:pos="5760"/>
        </w:tabs>
        <w:ind w:left="5760" w:hanging="360"/>
      </w:pPr>
      <w:rPr>
        <w:rFonts w:ascii="Times New Roman" w:hAnsi="Times New Roman" w:hint="default"/>
      </w:rPr>
    </w:lvl>
    <w:lvl w:ilvl="8" w:tplc="D6724A5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EA54E07"/>
    <w:multiLevelType w:val="hybridMultilevel"/>
    <w:tmpl w:val="7570DCCE"/>
    <w:lvl w:ilvl="0" w:tplc="6C00DBE6">
      <w:start w:val="1"/>
      <w:numFmt w:val="bullet"/>
      <w:lvlText w:val="•"/>
      <w:lvlJc w:val="left"/>
      <w:pPr>
        <w:tabs>
          <w:tab w:val="num" w:pos="720"/>
        </w:tabs>
        <w:ind w:left="720" w:hanging="360"/>
      </w:pPr>
      <w:rPr>
        <w:rFonts w:ascii="Times New Roman" w:hAnsi="Times New Roman" w:hint="default"/>
      </w:rPr>
    </w:lvl>
    <w:lvl w:ilvl="1" w:tplc="983468EE" w:tentative="1">
      <w:start w:val="1"/>
      <w:numFmt w:val="bullet"/>
      <w:lvlText w:val="•"/>
      <w:lvlJc w:val="left"/>
      <w:pPr>
        <w:tabs>
          <w:tab w:val="num" w:pos="1440"/>
        </w:tabs>
        <w:ind w:left="1440" w:hanging="360"/>
      </w:pPr>
      <w:rPr>
        <w:rFonts w:ascii="Times New Roman" w:hAnsi="Times New Roman" w:hint="default"/>
      </w:rPr>
    </w:lvl>
    <w:lvl w:ilvl="2" w:tplc="CAD84D98" w:tentative="1">
      <w:start w:val="1"/>
      <w:numFmt w:val="bullet"/>
      <w:lvlText w:val="•"/>
      <w:lvlJc w:val="left"/>
      <w:pPr>
        <w:tabs>
          <w:tab w:val="num" w:pos="2160"/>
        </w:tabs>
        <w:ind w:left="2160" w:hanging="360"/>
      </w:pPr>
      <w:rPr>
        <w:rFonts w:ascii="Times New Roman" w:hAnsi="Times New Roman" w:hint="default"/>
      </w:rPr>
    </w:lvl>
    <w:lvl w:ilvl="3" w:tplc="25545FA4" w:tentative="1">
      <w:start w:val="1"/>
      <w:numFmt w:val="bullet"/>
      <w:lvlText w:val="•"/>
      <w:lvlJc w:val="left"/>
      <w:pPr>
        <w:tabs>
          <w:tab w:val="num" w:pos="2880"/>
        </w:tabs>
        <w:ind w:left="2880" w:hanging="360"/>
      </w:pPr>
      <w:rPr>
        <w:rFonts w:ascii="Times New Roman" w:hAnsi="Times New Roman" w:hint="default"/>
      </w:rPr>
    </w:lvl>
    <w:lvl w:ilvl="4" w:tplc="92622FC6" w:tentative="1">
      <w:start w:val="1"/>
      <w:numFmt w:val="bullet"/>
      <w:lvlText w:val="•"/>
      <w:lvlJc w:val="left"/>
      <w:pPr>
        <w:tabs>
          <w:tab w:val="num" w:pos="3600"/>
        </w:tabs>
        <w:ind w:left="3600" w:hanging="360"/>
      </w:pPr>
      <w:rPr>
        <w:rFonts w:ascii="Times New Roman" w:hAnsi="Times New Roman" w:hint="default"/>
      </w:rPr>
    </w:lvl>
    <w:lvl w:ilvl="5" w:tplc="3F2A7BF4" w:tentative="1">
      <w:start w:val="1"/>
      <w:numFmt w:val="bullet"/>
      <w:lvlText w:val="•"/>
      <w:lvlJc w:val="left"/>
      <w:pPr>
        <w:tabs>
          <w:tab w:val="num" w:pos="4320"/>
        </w:tabs>
        <w:ind w:left="4320" w:hanging="360"/>
      </w:pPr>
      <w:rPr>
        <w:rFonts w:ascii="Times New Roman" w:hAnsi="Times New Roman" w:hint="default"/>
      </w:rPr>
    </w:lvl>
    <w:lvl w:ilvl="6" w:tplc="C17EA07E" w:tentative="1">
      <w:start w:val="1"/>
      <w:numFmt w:val="bullet"/>
      <w:lvlText w:val="•"/>
      <w:lvlJc w:val="left"/>
      <w:pPr>
        <w:tabs>
          <w:tab w:val="num" w:pos="5040"/>
        </w:tabs>
        <w:ind w:left="5040" w:hanging="360"/>
      </w:pPr>
      <w:rPr>
        <w:rFonts w:ascii="Times New Roman" w:hAnsi="Times New Roman" w:hint="default"/>
      </w:rPr>
    </w:lvl>
    <w:lvl w:ilvl="7" w:tplc="B008AB6C" w:tentative="1">
      <w:start w:val="1"/>
      <w:numFmt w:val="bullet"/>
      <w:lvlText w:val="•"/>
      <w:lvlJc w:val="left"/>
      <w:pPr>
        <w:tabs>
          <w:tab w:val="num" w:pos="5760"/>
        </w:tabs>
        <w:ind w:left="5760" w:hanging="360"/>
      </w:pPr>
      <w:rPr>
        <w:rFonts w:ascii="Times New Roman" w:hAnsi="Times New Roman" w:hint="default"/>
      </w:rPr>
    </w:lvl>
    <w:lvl w:ilvl="8" w:tplc="EA0C68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1014866"/>
    <w:multiLevelType w:val="hybridMultilevel"/>
    <w:tmpl w:val="4B6A6FEC"/>
    <w:lvl w:ilvl="0" w:tplc="34E6CFBE">
      <w:start w:val="1"/>
      <w:numFmt w:val="bullet"/>
      <w:lvlText w:val="•"/>
      <w:lvlJc w:val="left"/>
      <w:pPr>
        <w:tabs>
          <w:tab w:val="num" w:pos="720"/>
        </w:tabs>
        <w:ind w:left="720" w:hanging="360"/>
      </w:pPr>
      <w:rPr>
        <w:rFonts w:ascii="Times New Roman" w:hAnsi="Times New Roman" w:hint="default"/>
      </w:rPr>
    </w:lvl>
    <w:lvl w:ilvl="1" w:tplc="2AB24AC8" w:tentative="1">
      <w:start w:val="1"/>
      <w:numFmt w:val="bullet"/>
      <w:lvlText w:val="•"/>
      <w:lvlJc w:val="left"/>
      <w:pPr>
        <w:tabs>
          <w:tab w:val="num" w:pos="1440"/>
        </w:tabs>
        <w:ind w:left="1440" w:hanging="360"/>
      </w:pPr>
      <w:rPr>
        <w:rFonts w:ascii="Times New Roman" w:hAnsi="Times New Roman" w:hint="default"/>
      </w:rPr>
    </w:lvl>
    <w:lvl w:ilvl="2" w:tplc="3FB8DAFC" w:tentative="1">
      <w:start w:val="1"/>
      <w:numFmt w:val="bullet"/>
      <w:lvlText w:val="•"/>
      <w:lvlJc w:val="left"/>
      <w:pPr>
        <w:tabs>
          <w:tab w:val="num" w:pos="2160"/>
        </w:tabs>
        <w:ind w:left="2160" w:hanging="360"/>
      </w:pPr>
      <w:rPr>
        <w:rFonts w:ascii="Times New Roman" w:hAnsi="Times New Roman" w:hint="default"/>
      </w:rPr>
    </w:lvl>
    <w:lvl w:ilvl="3" w:tplc="7632EFB4" w:tentative="1">
      <w:start w:val="1"/>
      <w:numFmt w:val="bullet"/>
      <w:lvlText w:val="•"/>
      <w:lvlJc w:val="left"/>
      <w:pPr>
        <w:tabs>
          <w:tab w:val="num" w:pos="2880"/>
        </w:tabs>
        <w:ind w:left="2880" w:hanging="360"/>
      </w:pPr>
      <w:rPr>
        <w:rFonts w:ascii="Times New Roman" w:hAnsi="Times New Roman" w:hint="default"/>
      </w:rPr>
    </w:lvl>
    <w:lvl w:ilvl="4" w:tplc="5DB8C450" w:tentative="1">
      <w:start w:val="1"/>
      <w:numFmt w:val="bullet"/>
      <w:lvlText w:val="•"/>
      <w:lvlJc w:val="left"/>
      <w:pPr>
        <w:tabs>
          <w:tab w:val="num" w:pos="3600"/>
        </w:tabs>
        <w:ind w:left="3600" w:hanging="360"/>
      </w:pPr>
      <w:rPr>
        <w:rFonts w:ascii="Times New Roman" w:hAnsi="Times New Roman" w:hint="default"/>
      </w:rPr>
    </w:lvl>
    <w:lvl w:ilvl="5" w:tplc="E65AC7CC" w:tentative="1">
      <w:start w:val="1"/>
      <w:numFmt w:val="bullet"/>
      <w:lvlText w:val="•"/>
      <w:lvlJc w:val="left"/>
      <w:pPr>
        <w:tabs>
          <w:tab w:val="num" w:pos="4320"/>
        </w:tabs>
        <w:ind w:left="4320" w:hanging="360"/>
      </w:pPr>
      <w:rPr>
        <w:rFonts w:ascii="Times New Roman" w:hAnsi="Times New Roman" w:hint="default"/>
      </w:rPr>
    </w:lvl>
    <w:lvl w:ilvl="6" w:tplc="86109CCC" w:tentative="1">
      <w:start w:val="1"/>
      <w:numFmt w:val="bullet"/>
      <w:lvlText w:val="•"/>
      <w:lvlJc w:val="left"/>
      <w:pPr>
        <w:tabs>
          <w:tab w:val="num" w:pos="5040"/>
        </w:tabs>
        <w:ind w:left="5040" w:hanging="360"/>
      </w:pPr>
      <w:rPr>
        <w:rFonts w:ascii="Times New Roman" w:hAnsi="Times New Roman" w:hint="default"/>
      </w:rPr>
    </w:lvl>
    <w:lvl w:ilvl="7" w:tplc="A566AD4C" w:tentative="1">
      <w:start w:val="1"/>
      <w:numFmt w:val="bullet"/>
      <w:lvlText w:val="•"/>
      <w:lvlJc w:val="left"/>
      <w:pPr>
        <w:tabs>
          <w:tab w:val="num" w:pos="5760"/>
        </w:tabs>
        <w:ind w:left="5760" w:hanging="360"/>
      </w:pPr>
      <w:rPr>
        <w:rFonts w:ascii="Times New Roman" w:hAnsi="Times New Roman" w:hint="default"/>
      </w:rPr>
    </w:lvl>
    <w:lvl w:ilvl="8" w:tplc="B584397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8C30C2A"/>
    <w:multiLevelType w:val="hybridMultilevel"/>
    <w:tmpl w:val="D382DDA8"/>
    <w:lvl w:ilvl="0" w:tplc="F03CE9BE">
      <w:start w:val="1"/>
      <w:numFmt w:val="bullet"/>
      <w:lvlText w:val="•"/>
      <w:lvlJc w:val="left"/>
      <w:pPr>
        <w:tabs>
          <w:tab w:val="num" w:pos="720"/>
        </w:tabs>
        <w:ind w:left="720" w:hanging="360"/>
      </w:pPr>
      <w:rPr>
        <w:rFonts w:ascii="Times New Roman" w:hAnsi="Times New Roman" w:hint="default"/>
      </w:rPr>
    </w:lvl>
    <w:lvl w:ilvl="1" w:tplc="B234E424" w:tentative="1">
      <w:start w:val="1"/>
      <w:numFmt w:val="bullet"/>
      <w:lvlText w:val="•"/>
      <w:lvlJc w:val="left"/>
      <w:pPr>
        <w:tabs>
          <w:tab w:val="num" w:pos="1440"/>
        </w:tabs>
        <w:ind w:left="1440" w:hanging="360"/>
      </w:pPr>
      <w:rPr>
        <w:rFonts w:ascii="Times New Roman" w:hAnsi="Times New Roman" w:hint="default"/>
      </w:rPr>
    </w:lvl>
    <w:lvl w:ilvl="2" w:tplc="D9F4130C" w:tentative="1">
      <w:start w:val="1"/>
      <w:numFmt w:val="bullet"/>
      <w:lvlText w:val="•"/>
      <w:lvlJc w:val="left"/>
      <w:pPr>
        <w:tabs>
          <w:tab w:val="num" w:pos="2160"/>
        </w:tabs>
        <w:ind w:left="2160" w:hanging="360"/>
      </w:pPr>
      <w:rPr>
        <w:rFonts w:ascii="Times New Roman" w:hAnsi="Times New Roman" w:hint="default"/>
      </w:rPr>
    </w:lvl>
    <w:lvl w:ilvl="3" w:tplc="065A1D4E" w:tentative="1">
      <w:start w:val="1"/>
      <w:numFmt w:val="bullet"/>
      <w:lvlText w:val="•"/>
      <w:lvlJc w:val="left"/>
      <w:pPr>
        <w:tabs>
          <w:tab w:val="num" w:pos="2880"/>
        </w:tabs>
        <w:ind w:left="2880" w:hanging="360"/>
      </w:pPr>
      <w:rPr>
        <w:rFonts w:ascii="Times New Roman" w:hAnsi="Times New Roman" w:hint="default"/>
      </w:rPr>
    </w:lvl>
    <w:lvl w:ilvl="4" w:tplc="9766CD9E" w:tentative="1">
      <w:start w:val="1"/>
      <w:numFmt w:val="bullet"/>
      <w:lvlText w:val="•"/>
      <w:lvlJc w:val="left"/>
      <w:pPr>
        <w:tabs>
          <w:tab w:val="num" w:pos="3600"/>
        </w:tabs>
        <w:ind w:left="3600" w:hanging="360"/>
      </w:pPr>
      <w:rPr>
        <w:rFonts w:ascii="Times New Roman" w:hAnsi="Times New Roman" w:hint="default"/>
      </w:rPr>
    </w:lvl>
    <w:lvl w:ilvl="5" w:tplc="C712B868" w:tentative="1">
      <w:start w:val="1"/>
      <w:numFmt w:val="bullet"/>
      <w:lvlText w:val="•"/>
      <w:lvlJc w:val="left"/>
      <w:pPr>
        <w:tabs>
          <w:tab w:val="num" w:pos="4320"/>
        </w:tabs>
        <w:ind w:left="4320" w:hanging="360"/>
      </w:pPr>
      <w:rPr>
        <w:rFonts w:ascii="Times New Roman" w:hAnsi="Times New Roman" w:hint="default"/>
      </w:rPr>
    </w:lvl>
    <w:lvl w:ilvl="6" w:tplc="ECB0AB12" w:tentative="1">
      <w:start w:val="1"/>
      <w:numFmt w:val="bullet"/>
      <w:lvlText w:val="•"/>
      <w:lvlJc w:val="left"/>
      <w:pPr>
        <w:tabs>
          <w:tab w:val="num" w:pos="5040"/>
        </w:tabs>
        <w:ind w:left="5040" w:hanging="360"/>
      </w:pPr>
      <w:rPr>
        <w:rFonts w:ascii="Times New Roman" w:hAnsi="Times New Roman" w:hint="default"/>
      </w:rPr>
    </w:lvl>
    <w:lvl w:ilvl="7" w:tplc="75B2BF6A" w:tentative="1">
      <w:start w:val="1"/>
      <w:numFmt w:val="bullet"/>
      <w:lvlText w:val="•"/>
      <w:lvlJc w:val="left"/>
      <w:pPr>
        <w:tabs>
          <w:tab w:val="num" w:pos="5760"/>
        </w:tabs>
        <w:ind w:left="5760" w:hanging="360"/>
      </w:pPr>
      <w:rPr>
        <w:rFonts w:ascii="Times New Roman" w:hAnsi="Times New Roman" w:hint="default"/>
      </w:rPr>
    </w:lvl>
    <w:lvl w:ilvl="8" w:tplc="EB3CE56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99210A4"/>
    <w:multiLevelType w:val="hybridMultilevel"/>
    <w:tmpl w:val="29146418"/>
    <w:lvl w:ilvl="0" w:tplc="63C4B730">
      <w:start w:val="1"/>
      <w:numFmt w:val="bullet"/>
      <w:lvlText w:val="•"/>
      <w:lvlJc w:val="left"/>
      <w:pPr>
        <w:tabs>
          <w:tab w:val="num" w:pos="720"/>
        </w:tabs>
        <w:ind w:left="720" w:hanging="360"/>
      </w:pPr>
      <w:rPr>
        <w:rFonts w:ascii="Times New Roman" w:hAnsi="Times New Roman" w:hint="default"/>
      </w:rPr>
    </w:lvl>
    <w:lvl w:ilvl="1" w:tplc="3E861826" w:tentative="1">
      <w:start w:val="1"/>
      <w:numFmt w:val="bullet"/>
      <w:lvlText w:val="•"/>
      <w:lvlJc w:val="left"/>
      <w:pPr>
        <w:tabs>
          <w:tab w:val="num" w:pos="1440"/>
        </w:tabs>
        <w:ind w:left="1440" w:hanging="360"/>
      </w:pPr>
      <w:rPr>
        <w:rFonts w:ascii="Times New Roman" w:hAnsi="Times New Roman" w:hint="default"/>
      </w:rPr>
    </w:lvl>
    <w:lvl w:ilvl="2" w:tplc="D0E2243A" w:tentative="1">
      <w:start w:val="1"/>
      <w:numFmt w:val="bullet"/>
      <w:lvlText w:val="•"/>
      <w:lvlJc w:val="left"/>
      <w:pPr>
        <w:tabs>
          <w:tab w:val="num" w:pos="2160"/>
        </w:tabs>
        <w:ind w:left="2160" w:hanging="360"/>
      </w:pPr>
      <w:rPr>
        <w:rFonts w:ascii="Times New Roman" w:hAnsi="Times New Roman" w:hint="default"/>
      </w:rPr>
    </w:lvl>
    <w:lvl w:ilvl="3" w:tplc="3246F960" w:tentative="1">
      <w:start w:val="1"/>
      <w:numFmt w:val="bullet"/>
      <w:lvlText w:val="•"/>
      <w:lvlJc w:val="left"/>
      <w:pPr>
        <w:tabs>
          <w:tab w:val="num" w:pos="2880"/>
        </w:tabs>
        <w:ind w:left="2880" w:hanging="360"/>
      </w:pPr>
      <w:rPr>
        <w:rFonts w:ascii="Times New Roman" w:hAnsi="Times New Roman" w:hint="default"/>
      </w:rPr>
    </w:lvl>
    <w:lvl w:ilvl="4" w:tplc="843A31E4" w:tentative="1">
      <w:start w:val="1"/>
      <w:numFmt w:val="bullet"/>
      <w:lvlText w:val="•"/>
      <w:lvlJc w:val="left"/>
      <w:pPr>
        <w:tabs>
          <w:tab w:val="num" w:pos="3600"/>
        </w:tabs>
        <w:ind w:left="3600" w:hanging="360"/>
      </w:pPr>
      <w:rPr>
        <w:rFonts w:ascii="Times New Roman" w:hAnsi="Times New Roman" w:hint="default"/>
      </w:rPr>
    </w:lvl>
    <w:lvl w:ilvl="5" w:tplc="67408702" w:tentative="1">
      <w:start w:val="1"/>
      <w:numFmt w:val="bullet"/>
      <w:lvlText w:val="•"/>
      <w:lvlJc w:val="left"/>
      <w:pPr>
        <w:tabs>
          <w:tab w:val="num" w:pos="4320"/>
        </w:tabs>
        <w:ind w:left="4320" w:hanging="360"/>
      </w:pPr>
      <w:rPr>
        <w:rFonts w:ascii="Times New Roman" w:hAnsi="Times New Roman" w:hint="default"/>
      </w:rPr>
    </w:lvl>
    <w:lvl w:ilvl="6" w:tplc="E1808DBE" w:tentative="1">
      <w:start w:val="1"/>
      <w:numFmt w:val="bullet"/>
      <w:lvlText w:val="•"/>
      <w:lvlJc w:val="left"/>
      <w:pPr>
        <w:tabs>
          <w:tab w:val="num" w:pos="5040"/>
        </w:tabs>
        <w:ind w:left="5040" w:hanging="360"/>
      </w:pPr>
      <w:rPr>
        <w:rFonts w:ascii="Times New Roman" w:hAnsi="Times New Roman" w:hint="default"/>
      </w:rPr>
    </w:lvl>
    <w:lvl w:ilvl="7" w:tplc="532AE034" w:tentative="1">
      <w:start w:val="1"/>
      <w:numFmt w:val="bullet"/>
      <w:lvlText w:val="•"/>
      <w:lvlJc w:val="left"/>
      <w:pPr>
        <w:tabs>
          <w:tab w:val="num" w:pos="5760"/>
        </w:tabs>
        <w:ind w:left="5760" w:hanging="360"/>
      </w:pPr>
      <w:rPr>
        <w:rFonts w:ascii="Times New Roman" w:hAnsi="Times New Roman" w:hint="default"/>
      </w:rPr>
    </w:lvl>
    <w:lvl w:ilvl="8" w:tplc="E6D627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CD10CFC"/>
    <w:multiLevelType w:val="hybridMultilevel"/>
    <w:tmpl w:val="C172A5B6"/>
    <w:lvl w:ilvl="0" w:tplc="A86E281C">
      <w:start w:val="1"/>
      <w:numFmt w:val="bullet"/>
      <w:lvlText w:val="•"/>
      <w:lvlJc w:val="left"/>
      <w:pPr>
        <w:tabs>
          <w:tab w:val="num" w:pos="720"/>
        </w:tabs>
        <w:ind w:left="720" w:hanging="360"/>
      </w:pPr>
      <w:rPr>
        <w:rFonts w:ascii="Times New Roman" w:hAnsi="Times New Roman" w:hint="default"/>
      </w:rPr>
    </w:lvl>
    <w:lvl w:ilvl="1" w:tplc="2F16B7FA" w:tentative="1">
      <w:start w:val="1"/>
      <w:numFmt w:val="bullet"/>
      <w:lvlText w:val="•"/>
      <w:lvlJc w:val="left"/>
      <w:pPr>
        <w:tabs>
          <w:tab w:val="num" w:pos="1440"/>
        </w:tabs>
        <w:ind w:left="1440" w:hanging="360"/>
      </w:pPr>
      <w:rPr>
        <w:rFonts w:ascii="Times New Roman" w:hAnsi="Times New Roman" w:hint="default"/>
      </w:rPr>
    </w:lvl>
    <w:lvl w:ilvl="2" w:tplc="A0CE6A98" w:tentative="1">
      <w:start w:val="1"/>
      <w:numFmt w:val="bullet"/>
      <w:lvlText w:val="•"/>
      <w:lvlJc w:val="left"/>
      <w:pPr>
        <w:tabs>
          <w:tab w:val="num" w:pos="2160"/>
        </w:tabs>
        <w:ind w:left="2160" w:hanging="360"/>
      </w:pPr>
      <w:rPr>
        <w:rFonts w:ascii="Times New Roman" w:hAnsi="Times New Roman" w:hint="default"/>
      </w:rPr>
    </w:lvl>
    <w:lvl w:ilvl="3" w:tplc="ABD494EA" w:tentative="1">
      <w:start w:val="1"/>
      <w:numFmt w:val="bullet"/>
      <w:lvlText w:val="•"/>
      <w:lvlJc w:val="left"/>
      <w:pPr>
        <w:tabs>
          <w:tab w:val="num" w:pos="2880"/>
        </w:tabs>
        <w:ind w:left="2880" w:hanging="360"/>
      </w:pPr>
      <w:rPr>
        <w:rFonts w:ascii="Times New Roman" w:hAnsi="Times New Roman" w:hint="default"/>
      </w:rPr>
    </w:lvl>
    <w:lvl w:ilvl="4" w:tplc="5FE40190" w:tentative="1">
      <w:start w:val="1"/>
      <w:numFmt w:val="bullet"/>
      <w:lvlText w:val="•"/>
      <w:lvlJc w:val="left"/>
      <w:pPr>
        <w:tabs>
          <w:tab w:val="num" w:pos="3600"/>
        </w:tabs>
        <w:ind w:left="3600" w:hanging="360"/>
      </w:pPr>
      <w:rPr>
        <w:rFonts w:ascii="Times New Roman" w:hAnsi="Times New Roman" w:hint="default"/>
      </w:rPr>
    </w:lvl>
    <w:lvl w:ilvl="5" w:tplc="498E3DBA" w:tentative="1">
      <w:start w:val="1"/>
      <w:numFmt w:val="bullet"/>
      <w:lvlText w:val="•"/>
      <w:lvlJc w:val="left"/>
      <w:pPr>
        <w:tabs>
          <w:tab w:val="num" w:pos="4320"/>
        </w:tabs>
        <w:ind w:left="4320" w:hanging="360"/>
      </w:pPr>
      <w:rPr>
        <w:rFonts w:ascii="Times New Roman" w:hAnsi="Times New Roman" w:hint="default"/>
      </w:rPr>
    </w:lvl>
    <w:lvl w:ilvl="6" w:tplc="600E76EE" w:tentative="1">
      <w:start w:val="1"/>
      <w:numFmt w:val="bullet"/>
      <w:lvlText w:val="•"/>
      <w:lvlJc w:val="left"/>
      <w:pPr>
        <w:tabs>
          <w:tab w:val="num" w:pos="5040"/>
        </w:tabs>
        <w:ind w:left="5040" w:hanging="360"/>
      </w:pPr>
      <w:rPr>
        <w:rFonts w:ascii="Times New Roman" w:hAnsi="Times New Roman" w:hint="default"/>
      </w:rPr>
    </w:lvl>
    <w:lvl w:ilvl="7" w:tplc="EF264C14" w:tentative="1">
      <w:start w:val="1"/>
      <w:numFmt w:val="bullet"/>
      <w:lvlText w:val="•"/>
      <w:lvlJc w:val="left"/>
      <w:pPr>
        <w:tabs>
          <w:tab w:val="num" w:pos="5760"/>
        </w:tabs>
        <w:ind w:left="5760" w:hanging="360"/>
      </w:pPr>
      <w:rPr>
        <w:rFonts w:ascii="Times New Roman" w:hAnsi="Times New Roman" w:hint="default"/>
      </w:rPr>
    </w:lvl>
    <w:lvl w:ilvl="8" w:tplc="F37EC0B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4AA2006"/>
    <w:multiLevelType w:val="hybridMultilevel"/>
    <w:tmpl w:val="7F544420"/>
    <w:lvl w:ilvl="0" w:tplc="EDE61D90">
      <w:start w:val="1"/>
      <w:numFmt w:val="bullet"/>
      <w:lvlText w:val="•"/>
      <w:lvlJc w:val="left"/>
      <w:pPr>
        <w:tabs>
          <w:tab w:val="num" w:pos="720"/>
        </w:tabs>
        <w:ind w:left="720" w:hanging="360"/>
      </w:pPr>
      <w:rPr>
        <w:rFonts w:ascii="Times New Roman" w:hAnsi="Times New Roman" w:hint="default"/>
      </w:rPr>
    </w:lvl>
    <w:lvl w:ilvl="1" w:tplc="8D101F4E" w:tentative="1">
      <w:start w:val="1"/>
      <w:numFmt w:val="bullet"/>
      <w:lvlText w:val="•"/>
      <w:lvlJc w:val="left"/>
      <w:pPr>
        <w:tabs>
          <w:tab w:val="num" w:pos="1440"/>
        </w:tabs>
        <w:ind w:left="1440" w:hanging="360"/>
      </w:pPr>
      <w:rPr>
        <w:rFonts w:ascii="Times New Roman" w:hAnsi="Times New Roman" w:hint="default"/>
      </w:rPr>
    </w:lvl>
    <w:lvl w:ilvl="2" w:tplc="41FCAA74" w:tentative="1">
      <w:start w:val="1"/>
      <w:numFmt w:val="bullet"/>
      <w:lvlText w:val="•"/>
      <w:lvlJc w:val="left"/>
      <w:pPr>
        <w:tabs>
          <w:tab w:val="num" w:pos="2160"/>
        </w:tabs>
        <w:ind w:left="2160" w:hanging="360"/>
      </w:pPr>
      <w:rPr>
        <w:rFonts w:ascii="Times New Roman" w:hAnsi="Times New Roman" w:hint="default"/>
      </w:rPr>
    </w:lvl>
    <w:lvl w:ilvl="3" w:tplc="C10A0E5C" w:tentative="1">
      <w:start w:val="1"/>
      <w:numFmt w:val="bullet"/>
      <w:lvlText w:val="•"/>
      <w:lvlJc w:val="left"/>
      <w:pPr>
        <w:tabs>
          <w:tab w:val="num" w:pos="2880"/>
        </w:tabs>
        <w:ind w:left="2880" w:hanging="360"/>
      </w:pPr>
      <w:rPr>
        <w:rFonts w:ascii="Times New Roman" w:hAnsi="Times New Roman" w:hint="default"/>
      </w:rPr>
    </w:lvl>
    <w:lvl w:ilvl="4" w:tplc="457CF7F6" w:tentative="1">
      <w:start w:val="1"/>
      <w:numFmt w:val="bullet"/>
      <w:lvlText w:val="•"/>
      <w:lvlJc w:val="left"/>
      <w:pPr>
        <w:tabs>
          <w:tab w:val="num" w:pos="3600"/>
        </w:tabs>
        <w:ind w:left="3600" w:hanging="360"/>
      </w:pPr>
      <w:rPr>
        <w:rFonts w:ascii="Times New Roman" w:hAnsi="Times New Roman" w:hint="default"/>
      </w:rPr>
    </w:lvl>
    <w:lvl w:ilvl="5" w:tplc="5C88634E" w:tentative="1">
      <w:start w:val="1"/>
      <w:numFmt w:val="bullet"/>
      <w:lvlText w:val="•"/>
      <w:lvlJc w:val="left"/>
      <w:pPr>
        <w:tabs>
          <w:tab w:val="num" w:pos="4320"/>
        </w:tabs>
        <w:ind w:left="4320" w:hanging="360"/>
      </w:pPr>
      <w:rPr>
        <w:rFonts w:ascii="Times New Roman" w:hAnsi="Times New Roman" w:hint="default"/>
      </w:rPr>
    </w:lvl>
    <w:lvl w:ilvl="6" w:tplc="00AC2FA6" w:tentative="1">
      <w:start w:val="1"/>
      <w:numFmt w:val="bullet"/>
      <w:lvlText w:val="•"/>
      <w:lvlJc w:val="left"/>
      <w:pPr>
        <w:tabs>
          <w:tab w:val="num" w:pos="5040"/>
        </w:tabs>
        <w:ind w:left="5040" w:hanging="360"/>
      </w:pPr>
      <w:rPr>
        <w:rFonts w:ascii="Times New Roman" w:hAnsi="Times New Roman" w:hint="default"/>
      </w:rPr>
    </w:lvl>
    <w:lvl w:ilvl="7" w:tplc="6AA23B92" w:tentative="1">
      <w:start w:val="1"/>
      <w:numFmt w:val="bullet"/>
      <w:lvlText w:val="•"/>
      <w:lvlJc w:val="left"/>
      <w:pPr>
        <w:tabs>
          <w:tab w:val="num" w:pos="5760"/>
        </w:tabs>
        <w:ind w:left="5760" w:hanging="360"/>
      </w:pPr>
      <w:rPr>
        <w:rFonts w:ascii="Times New Roman" w:hAnsi="Times New Roman" w:hint="default"/>
      </w:rPr>
    </w:lvl>
    <w:lvl w:ilvl="8" w:tplc="A0A4271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019366E"/>
    <w:multiLevelType w:val="hybridMultilevel"/>
    <w:tmpl w:val="C0B6BCE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D501B9F"/>
    <w:multiLevelType w:val="hybridMultilevel"/>
    <w:tmpl w:val="B022AF82"/>
    <w:lvl w:ilvl="0" w:tplc="A686FAA2">
      <w:start w:val="1"/>
      <w:numFmt w:val="bullet"/>
      <w:lvlText w:val="•"/>
      <w:lvlJc w:val="left"/>
      <w:pPr>
        <w:tabs>
          <w:tab w:val="num" w:pos="720"/>
        </w:tabs>
        <w:ind w:left="720" w:hanging="360"/>
      </w:pPr>
      <w:rPr>
        <w:rFonts w:ascii="Arial" w:hAnsi="Arial" w:hint="default"/>
      </w:rPr>
    </w:lvl>
    <w:lvl w:ilvl="1" w:tplc="D550E0CC" w:tentative="1">
      <w:start w:val="1"/>
      <w:numFmt w:val="bullet"/>
      <w:lvlText w:val="•"/>
      <w:lvlJc w:val="left"/>
      <w:pPr>
        <w:tabs>
          <w:tab w:val="num" w:pos="1440"/>
        </w:tabs>
        <w:ind w:left="1440" w:hanging="360"/>
      </w:pPr>
      <w:rPr>
        <w:rFonts w:ascii="Arial" w:hAnsi="Arial" w:hint="default"/>
      </w:rPr>
    </w:lvl>
    <w:lvl w:ilvl="2" w:tplc="8F8C70B0" w:tentative="1">
      <w:start w:val="1"/>
      <w:numFmt w:val="bullet"/>
      <w:lvlText w:val="•"/>
      <w:lvlJc w:val="left"/>
      <w:pPr>
        <w:tabs>
          <w:tab w:val="num" w:pos="2160"/>
        </w:tabs>
        <w:ind w:left="2160" w:hanging="360"/>
      </w:pPr>
      <w:rPr>
        <w:rFonts w:ascii="Arial" w:hAnsi="Arial" w:hint="default"/>
      </w:rPr>
    </w:lvl>
    <w:lvl w:ilvl="3" w:tplc="814A65D2" w:tentative="1">
      <w:start w:val="1"/>
      <w:numFmt w:val="bullet"/>
      <w:lvlText w:val="•"/>
      <w:lvlJc w:val="left"/>
      <w:pPr>
        <w:tabs>
          <w:tab w:val="num" w:pos="2880"/>
        </w:tabs>
        <w:ind w:left="2880" w:hanging="360"/>
      </w:pPr>
      <w:rPr>
        <w:rFonts w:ascii="Arial" w:hAnsi="Arial" w:hint="default"/>
      </w:rPr>
    </w:lvl>
    <w:lvl w:ilvl="4" w:tplc="816691D4" w:tentative="1">
      <w:start w:val="1"/>
      <w:numFmt w:val="bullet"/>
      <w:lvlText w:val="•"/>
      <w:lvlJc w:val="left"/>
      <w:pPr>
        <w:tabs>
          <w:tab w:val="num" w:pos="3600"/>
        </w:tabs>
        <w:ind w:left="3600" w:hanging="360"/>
      </w:pPr>
      <w:rPr>
        <w:rFonts w:ascii="Arial" w:hAnsi="Arial" w:hint="default"/>
      </w:rPr>
    </w:lvl>
    <w:lvl w:ilvl="5" w:tplc="F6942286" w:tentative="1">
      <w:start w:val="1"/>
      <w:numFmt w:val="bullet"/>
      <w:lvlText w:val="•"/>
      <w:lvlJc w:val="left"/>
      <w:pPr>
        <w:tabs>
          <w:tab w:val="num" w:pos="4320"/>
        </w:tabs>
        <w:ind w:left="4320" w:hanging="360"/>
      </w:pPr>
      <w:rPr>
        <w:rFonts w:ascii="Arial" w:hAnsi="Arial" w:hint="default"/>
      </w:rPr>
    </w:lvl>
    <w:lvl w:ilvl="6" w:tplc="E93EB066" w:tentative="1">
      <w:start w:val="1"/>
      <w:numFmt w:val="bullet"/>
      <w:lvlText w:val="•"/>
      <w:lvlJc w:val="left"/>
      <w:pPr>
        <w:tabs>
          <w:tab w:val="num" w:pos="5040"/>
        </w:tabs>
        <w:ind w:left="5040" w:hanging="360"/>
      </w:pPr>
      <w:rPr>
        <w:rFonts w:ascii="Arial" w:hAnsi="Arial" w:hint="default"/>
      </w:rPr>
    </w:lvl>
    <w:lvl w:ilvl="7" w:tplc="AFE8E7A0" w:tentative="1">
      <w:start w:val="1"/>
      <w:numFmt w:val="bullet"/>
      <w:lvlText w:val="•"/>
      <w:lvlJc w:val="left"/>
      <w:pPr>
        <w:tabs>
          <w:tab w:val="num" w:pos="5760"/>
        </w:tabs>
        <w:ind w:left="5760" w:hanging="360"/>
      </w:pPr>
      <w:rPr>
        <w:rFonts w:ascii="Arial" w:hAnsi="Arial" w:hint="default"/>
      </w:rPr>
    </w:lvl>
    <w:lvl w:ilvl="8" w:tplc="90E046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8B943D6"/>
    <w:multiLevelType w:val="hybridMultilevel"/>
    <w:tmpl w:val="43BE3428"/>
    <w:lvl w:ilvl="0" w:tplc="4B86C582">
      <w:start w:val="1"/>
      <w:numFmt w:val="bullet"/>
      <w:lvlText w:val="•"/>
      <w:lvlJc w:val="left"/>
      <w:pPr>
        <w:tabs>
          <w:tab w:val="num" w:pos="720"/>
        </w:tabs>
        <w:ind w:left="720" w:hanging="360"/>
      </w:pPr>
      <w:rPr>
        <w:rFonts w:ascii="Times New Roman" w:hAnsi="Times New Roman" w:hint="default"/>
      </w:rPr>
    </w:lvl>
    <w:lvl w:ilvl="1" w:tplc="99747D4E" w:tentative="1">
      <w:start w:val="1"/>
      <w:numFmt w:val="bullet"/>
      <w:lvlText w:val="•"/>
      <w:lvlJc w:val="left"/>
      <w:pPr>
        <w:tabs>
          <w:tab w:val="num" w:pos="1440"/>
        </w:tabs>
        <w:ind w:left="1440" w:hanging="360"/>
      </w:pPr>
      <w:rPr>
        <w:rFonts w:ascii="Times New Roman" w:hAnsi="Times New Roman" w:hint="default"/>
      </w:rPr>
    </w:lvl>
    <w:lvl w:ilvl="2" w:tplc="B040FB7C" w:tentative="1">
      <w:start w:val="1"/>
      <w:numFmt w:val="bullet"/>
      <w:lvlText w:val="•"/>
      <w:lvlJc w:val="left"/>
      <w:pPr>
        <w:tabs>
          <w:tab w:val="num" w:pos="2160"/>
        </w:tabs>
        <w:ind w:left="2160" w:hanging="360"/>
      </w:pPr>
      <w:rPr>
        <w:rFonts w:ascii="Times New Roman" w:hAnsi="Times New Roman" w:hint="default"/>
      </w:rPr>
    </w:lvl>
    <w:lvl w:ilvl="3" w:tplc="54C20E76" w:tentative="1">
      <w:start w:val="1"/>
      <w:numFmt w:val="bullet"/>
      <w:lvlText w:val="•"/>
      <w:lvlJc w:val="left"/>
      <w:pPr>
        <w:tabs>
          <w:tab w:val="num" w:pos="2880"/>
        </w:tabs>
        <w:ind w:left="2880" w:hanging="360"/>
      </w:pPr>
      <w:rPr>
        <w:rFonts w:ascii="Times New Roman" w:hAnsi="Times New Roman" w:hint="default"/>
      </w:rPr>
    </w:lvl>
    <w:lvl w:ilvl="4" w:tplc="110426A0" w:tentative="1">
      <w:start w:val="1"/>
      <w:numFmt w:val="bullet"/>
      <w:lvlText w:val="•"/>
      <w:lvlJc w:val="left"/>
      <w:pPr>
        <w:tabs>
          <w:tab w:val="num" w:pos="3600"/>
        </w:tabs>
        <w:ind w:left="3600" w:hanging="360"/>
      </w:pPr>
      <w:rPr>
        <w:rFonts w:ascii="Times New Roman" w:hAnsi="Times New Roman" w:hint="default"/>
      </w:rPr>
    </w:lvl>
    <w:lvl w:ilvl="5" w:tplc="13EA38DC" w:tentative="1">
      <w:start w:val="1"/>
      <w:numFmt w:val="bullet"/>
      <w:lvlText w:val="•"/>
      <w:lvlJc w:val="left"/>
      <w:pPr>
        <w:tabs>
          <w:tab w:val="num" w:pos="4320"/>
        </w:tabs>
        <w:ind w:left="4320" w:hanging="360"/>
      </w:pPr>
      <w:rPr>
        <w:rFonts w:ascii="Times New Roman" w:hAnsi="Times New Roman" w:hint="default"/>
      </w:rPr>
    </w:lvl>
    <w:lvl w:ilvl="6" w:tplc="DCF06140" w:tentative="1">
      <w:start w:val="1"/>
      <w:numFmt w:val="bullet"/>
      <w:lvlText w:val="•"/>
      <w:lvlJc w:val="left"/>
      <w:pPr>
        <w:tabs>
          <w:tab w:val="num" w:pos="5040"/>
        </w:tabs>
        <w:ind w:left="5040" w:hanging="360"/>
      </w:pPr>
      <w:rPr>
        <w:rFonts w:ascii="Times New Roman" w:hAnsi="Times New Roman" w:hint="default"/>
      </w:rPr>
    </w:lvl>
    <w:lvl w:ilvl="7" w:tplc="64322ABA" w:tentative="1">
      <w:start w:val="1"/>
      <w:numFmt w:val="bullet"/>
      <w:lvlText w:val="•"/>
      <w:lvlJc w:val="left"/>
      <w:pPr>
        <w:tabs>
          <w:tab w:val="num" w:pos="5760"/>
        </w:tabs>
        <w:ind w:left="5760" w:hanging="360"/>
      </w:pPr>
      <w:rPr>
        <w:rFonts w:ascii="Times New Roman" w:hAnsi="Times New Roman" w:hint="default"/>
      </w:rPr>
    </w:lvl>
    <w:lvl w:ilvl="8" w:tplc="75B4E5F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3345566"/>
    <w:multiLevelType w:val="hybridMultilevel"/>
    <w:tmpl w:val="CF2A0EC4"/>
    <w:lvl w:ilvl="0" w:tplc="E092EFB6">
      <w:start w:val="1"/>
      <w:numFmt w:val="bullet"/>
      <w:lvlText w:val="•"/>
      <w:lvlJc w:val="left"/>
      <w:pPr>
        <w:tabs>
          <w:tab w:val="num" w:pos="720"/>
        </w:tabs>
        <w:ind w:left="720" w:hanging="360"/>
      </w:pPr>
      <w:rPr>
        <w:rFonts w:ascii="Arial" w:hAnsi="Arial" w:hint="default"/>
      </w:rPr>
    </w:lvl>
    <w:lvl w:ilvl="1" w:tplc="C73AB8A6" w:tentative="1">
      <w:start w:val="1"/>
      <w:numFmt w:val="bullet"/>
      <w:lvlText w:val="•"/>
      <w:lvlJc w:val="left"/>
      <w:pPr>
        <w:tabs>
          <w:tab w:val="num" w:pos="1440"/>
        </w:tabs>
        <w:ind w:left="1440" w:hanging="360"/>
      </w:pPr>
      <w:rPr>
        <w:rFonts w:ascii="Arial" w:hAnsi="Arial" w:hint="default"/>
      </w:rPr>
    </w:lvl>
    <w:lvl w:ilvl="2" w:tplc="6726934A" w:tentative="1">
      <w:start w:val="1"/>
      <w:numFmt w:val="bullet"/>
      <w:lvlText w:val="•"/>
      <w:lvlJc w:val="left"/>
      <w:pPr>
        <w:tabs>
          <w:tab w:val="num" w:pos="2160"/>
        </w:tabs>
        <w:ind w:left="2160" w:hanging="360"/>
      </w:pPr>
      <w:rPr>
        <w:rFonts w:ascii="Arial" w:hAnsi="Arial" w:hint="default"/>
      </w:rPr>
    </w:lvl>
    <w:lvl w:ilvl="3" w:tplc="03260AC4" w:tentative="1">
      <w:start w:val="1"/>
      <w:numFmt w:val="bullet"/>
      <w:lvlText w:val="•"/>
      <w:lvlJc w:val="left"/>
      <w:pPr>
        <w:tabs>
          <w:tab w:val="num" w:pos="2880"/>
        </w:tabs>
        <w:ind w:left="2880" w:hanging="360"/>
      </w:pPr>
      <w:rPr>
        <w:rFonts w:ascii="Arial" w:hAnsi="Arial" w:hint="default"/>
      </w:rPr>
    </w:lvl>
    <w:lvl w:ilvl="4" w:tplc="6DCE13A8" w:tentative="1">
      <w:start w:val="1"/>
      <w:numFmt w:val="bullet"/>
      <w:lvlText w:val="•"/>
      <w:lvlJc w:val="left"/>
      <w:pPr>
        <w:tabs>
          <w:tab w:val="num" w:pos="3600"/>
        </w:tabs>
        <w:ind w:left="3600" w:hanging="360"/>
      </w:pPr>
      <w:rPr>
        <w:rFonts w:ascii="Arial" w:hAnsi="Arial" w:hint="default"/>
      </w:rPr>
    </w:lvl>
    <w:lvl w:ilvl="5" w:tplc="6CBE4BA4" w:tentative="1">
      <w:start w:val="1"/>
      <w:numFmt w:val="bullet"/>
      <w:lvlText w:val="•"/>
      <w:lvlJc w:val="left"/>
      <w:pPr>
        <w:tabs>
          <w:tab w:val="num" w:pos="4320"/>
        </w:tabs>
        <w:ind w:left="4320" w:hanging="360"/>
      </w:pPr>
      <w:rPr>
        <w:rFonts w:ascii="Arial" w:hAnsi="Arial" w:hint="default"/>
      </w:rPr>
    </w:lvl>
    <w:lvl w:ilvl="6" w:tplc="4E4AE440" w:tentative="1">
      <w:start w:val="1"/>
      <w:numFmt w:val="bullet"/>
      <w:lvlText w:val="•"/>
      <w:lvlJc w:val="left"/>
      <w:pPr>
        <w:tabs>
          <w:tab w:val="num" w:pos="5040"/>
        </w:tabs>
        <w:ind w:left="5040" w:hanging="360"/>
      </w:pPr>
      <w:rPr>
        <w:rFonts w:ascii="Arial" w:hAnsi="Arial" w:hint="default"/>
      </w:rPr>
    </w:lvl>
    <w:lvl w:ilvl="7" w:tplc="E67E200C" w:tentative="1">
      <w:start w:val="1"/>
      <w:numFmt w:val="bullet"/>
      <w:lvlText w:val="•"/>
      <w:lvlJc w:val="left"/>
      <w:pPr>
        <w:tabs>
          <w:tab w:val="num" w:pos="5760"/>
        </w:tabs>
        <w:ind w:left="5760" w:hanging="360"/>
      </w:pPr>
      <w:rPr>
        <w:rFonts w:ascii="Arial" w:hAnsi="Arial" w:hint="default"/>
      </w:rPr>
    </w:lvl>
    <w:lvl w:ilvl="8" w:tplc="E9EA7D2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C535F6B"/>
    <w:multiLevelType w:val="hybridMultilevel"/>
    <w:tmpl w:val="C8CA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E30EB4"/>
    <w:multiLevelType w:val="hybridMultilevel"/>
    <w:tmpl w:val="6F3CAD48"/>
    <w:lvl w:ilvl="0" w:tplc="49D004A6">
      <w:start w:val="1"/>
      <w:numFmt w:val="bullet"/>
      <w:lvlText w:val="•"/>
      <w:lvlJc w:val="left"/>
      <w:pPr>
        <w:tabs>
          <w:tab w:val="num" w:pos="720"/>
        </w:tabs>
        <w:ind w:left="720" w:hanging="360"/>
      </w:pPr>
      <w:rPr>
        <w:rFonts w:ascii="Arial" w:hAnsi="Arial" w:hint="default"/>
      </w:rPr>
    </w:lvl>
    <w:lvl w:ilvl="1" w:tplc="C5C46254" w:tentative="1">
      <w:start w:val="1"/>
      <w:numFmt w:val="bullet"/>
      <w:lvlText w:val="•"/>
      <w:lvlJc w:val="left"/>
      <w:pPr>
        <w:tabs>
          <w:tab w:val="num" w:pos="1440"/>
        </w:tabs>
        <w:ind w:left="1440" w:hanging="360"/>
      </w:pPr>
      <w:rPr>
        <w:rFonts w:ascii="Arial" w:hAnsi="Arial" w:hint="default"/>
      </w:rPr>
    </w:lvl>
    <w:lvl w:ilvl="2" w:tplc="BED80F40" w:tentative="1">
      <w:start w:val="1"/>
      <w:numFmt w:val="bullet"/>
      <w:lvlText w:val="•"/>
      <w:lvlJc w:val="left"/>
      <w:pPr>
        <w:tabs>
          <w:tab w:val="num" w:pos="2160"/>
        </w:tabs>
        <w:ind w:left="2160" w:hanging="360"/>
      </w:pPr>
      <w:rPr>
        <w:rFonts w:ascii="Arial" w:hAnsi="Arial" w:hint="default"/>
      </w:rPr>
    </w:lvl>
    <w:lvl w:ilvl="3" w:tplc="75E43B90" w:tentative="1">
      <w:start w:val="1"/>
      <w:numFmt w:val="bullet"/>
      <w:lvlText w:val="•"/>
      <w:lvlJc w:val="left"/>
      <w:pPr>
        <w:tabs>
          <w:tab w:val="num" w:pos="2880"/>
        </w:tabs>
        <w:ind w:left="2880" w:hanging="360"/>
      </w:pPr>
      <w:rPr>
        <w:rFonts w:ascii="Arial" w:hAnsi="Arial" w:hint="default"/>
      </w:rPr>
    </w:lvl>
    <w:lvl w:ilvl="4" w:tplc="5DE6AC30" w:tentative="1">
      <w:start w:val="1"/>
      <w:numFmt w:val="bullet"/>
      <w:lvlText w:val="•"/>
      <w:lvlJc w:val="left"/>
      <w:pPr>
        <w:tabs>
          <w:tab w:val="num" w:pos="3600"/>
        </w:tabs>
        <w:ind w:left="3600" w:hanging="360"/>
      </w:pPr>
      <w:rPr>
        <w:rFonts w:ascii="Arial" w:hAnsi="Arial" w:hint="default"/>
      </w:rPr>
    </w:lvl>
    <w:lvl w:ilvl="5" w:tplc="27788806" w:tentative="1">
      <w:start w:val="1"/>
      <w:numFmt w:val="bullet"/>
      <w:lvlText w:val="•"/>
      <w:lvlJc w:val="left"/>
      <w:pPr>
        <w:tabs>
          <w:tab w:val="num" w:pos="4320"/>
        </w:tabs>
        <w:ind w:left="4320" w:hanging="360"/>
      </w:pPr>
      <w:rPr>
        <w:rFonts w:ascii="Arial" w:hAnsi="Arial" w:hint="default"/>
      </w:rPr>
    </w:lvl>
    <w:lvl w:ilvl="6" w:tplc="BC92E796" w:tentative="1">
      <w:start w:val="1"/>
      <w:numFmt w:val="bullet"/>
      <w:lvlText w:val="•"/>
      <w:lvlJc w:val="left"/>
      <w:pPr>
        <w:tabs>
          <w:tab w:val="num" w:pos="5040"/>
        </w:tabs>
        <w:ind w:left="5040" w:hanging="360"/>
      </w:pPr>
      <w:rPr>
        <w:rFonts w:ascii="Arial" w:hAnsi="Arial" w:hint="default"/>
      </w:rPr>
    </w:lvl>
    <w:lvl w:ilvl="7" w:tplc="F894D9A4" w:tentative="1">
      <w:start w:val="1"/>
      <w:numFmt w:val="bullet"/>
      <w:lvlText w:val="•"/>
      <w:lvlJc w:val="left"/>
      <w:pPr>
        <w:tabs>
          <w:tab w:val="num" w:pos="5760"/>
        </w:tabs>
        <w:ind w:left="5760" w:hanging="360"/>
      </w:pPr>
      <w:rPr>
        <w:rFonts w:ascii="Arial" w:hAnsi="Arial" w:hint="default"/>
      </w:rPr>
    </w:lvl>
    <w:lvl w:ilvl="8" w:tplc="2B466BBE" w:tentative="1">
      <w:start w:val="1"/>
      <w:numFmt w:val="bullet"/>
      <w:lvlText w:val="•"/>
      <w:lvlJc w:val="left"/>
      <w:pPr>
        <w:tabs>
          <w:tab w:val="num" w:pos="6480"/>
        </w:tabs>
        <w:ind w:left="6480" w:hanging="360"/>
      </w:pPr>
      <w:rPr>
        <w:rFonts w:ascii="Arial" w:hAnsi="Arial" w:hint="default"/>
      </w:rPr>
    </w:lvl>
  </w:abstractNum>
  <w:num w:numId="1" w16cid:durableId="767458286">
    <w:abstractNumId w:val="11"/>
  </w:num>
  <w:num w:numId="2" w16cid:durableId="1689478917">
    <w:abstractNumId w:val="15"/>
  </w:num>
  <w:num w:numId="3" w16cid:durableId="1464076505">
    <w:abstractNumId w:val="13"/>
  </w:num>
  <w:num w:numId="4" w16cid:durableId="1059867217">
    <w:abstractNumId w:val="4"/>
  </w:num>
  <w:num w:numId="5" w16cid:durableId="59790244">
    <w:abstractNumId w:val="2"/>
  </w:num>
  <w:num w:numId="6" w16cid:durableId="1345087817">
    <w:abstractNumId w:val="3"/>
  </w:num>
  <w:num w:numId="7" w16cid:durableId="1352995392">
    <w:abstractNumId w:val="6"/>
  </w:num>
  <w:num w:numId="8" w16cid:durableId="456218811">
    <w:abstractNumId w:val="0"/>
  </w:num>
  <w:num w:numId="9" w16cid:durableId="4212541">
    <w:abstractNumId w:val="9"/>
  </w:num>
  <w:num w:numId="10" w16cid:durableId="997926681">
    <w:abstractNumId w:val="8"/>
  </w:num>
  <w:num w:numId="11" w16cid:durableId="612513420">
    <w:abstractNumId w:val="7"/>
  </w:num>
  <w:num w:numId="12" w16cid:durableId="1645428592">
    <w:abstractNumId w:val="12"/>
  </w:num>
  <w:num w:numId="13" w16cid:durableId="1741294614">
    <w:abstractNumId w:val="5"/>
  </w:num>
  <w:num w:numId="14" w16cid:durableId="814034323">
    <w:abstractNumId w:val="10"/>
  </w:num>
  <w:num w:numId="15" w16cid:durableId="2045404421">
    <w:abstractNumId w:val="14"/>
  </w:num>
  <w:num w:numId="16" w16cid:durableId="63841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10"/>
    <w:rsid w:val="0025066E"/>
    <w:rsid w:val="0025114E"/>
    <w:rsid w:val="002C7AF6"/>
    <w:rsid w:val="002E72C8"/>
    <w:rsid w:val="003B0984"/>
    <w:rsid w:val="00427AE9"/>
    <w:rsid w:val="005413A3"/>
    <w:rsid w:val="005B79D3"/>
    <w:rsid w:val="005C5825"/>
    <w:rsid w:val="005E1956"/>
    <w:rsid w:val="005F00B0"/>
    <w:rsid w:val="00607F6E"/>
    <w:rsid w:val="00610810"/>
    <w:rsid w:val="00624AEA"/>
    <w:rsid w:val="00685A11"/>
    <w:rsid w:val="007A0FC7"/>
    <w:rsid w:val="008A61A4"/>
    <w:rsid w:val="00945788"/>
    <w:rsid w:val="009F194C"/>
    <w:rsid w:val="00AC0165"/>
    <w:rsid w:val="00AC4532"/>
    <w:rsid w:val="00B04B50"/>
    <w:rsid w:val="00B608B3"/>
    <w:rsid w:val="00C4231E"/>
    <w:rsid w:val="00D958E9"/>
    <w:rsid w:val="00DA5341"/>
    <w:rsid w:val="00F02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0CA0"/>
  <w15:chartTrackingRefBased/>
  <w15:docId w15:val="{C8B60F3B-1BB2-4C26-980B-903D2BB8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8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0810"/>
    <w:pPr>
      <w:spacing w:after="0" w:line="240" w:lineRule="auto"/>
    </w:pPr>
  </w:style>
  <w:style w:type="paragraph" w:styleId="ListParagraph">
    <w:name w:val="List Paragraph"/>
    <w:basedOn w:val="Normal"/>
    <w:uiPriority w:val="34"/>
    <w:qFormat/>
    <w:rsid w:val="00685A1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C5825"/>
  </w:style>
  <w:style w:type="character" w:customStyle="1" w:styleId="eop">
    <w:name w:val="eop"/>
    <w:basedOn w:val="DefaultParagraphFont"/>
    <w:rsid w:val="002E72C8"/>
  </w:style>
  <w:style w:type="paragraph" w:styleId="Header">
    <w:name w:val="header"/>
    <w:basedOn w:val="Normal"/>
    <w:link w:val="HeaderChar"/>
    <w:uiPriority w:val="99"/>
    <w:unhideWhenUsed/>
    <w:rsid w:val="009F1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94C"/>
  </w:style>
  <w:style w:type="paragraph" w:styleId="Footer">
    <w:name w:val="footer"/>
    <w:basedOn w:val="Normal"/>
    <w:link w:val="FooterChar"/>
    <w:uiPriority w:val="99"/>
    <w:unhideWhenUsed/>
    <w:rsid w:val="009F1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3591">
      <w:bodyDiv w:val="1"/>
      <w:marLeft w:val="0"/>
      <w:marRight w:val="0"/>
      <w:marTop w:val="0"/>
      <w:marBottom w:val="0"/>
      <w:divBdr>
        <w:top w:val="none" w:sz="0" w:space="0" w:color="auto"/>
        <w:left w:val="none" w:sz="0" w:space="0" w:color="auto"/>
        <w:bottom w:val="none" w:sz="0" w:space="0" w:color="auto"/>
        <w:right w:val="none" w:sz="0" w:space="0" w:color="auto"/>
      </w:divBdr>
      <w:divsChild>
        <w:div w:id="27605767">
          <w:marLeft w:val="547"/>
          <w:marRight w:val="0"/>
          <w:marTop w:val="0"/>
          <w:marBottom w:val="0"/>
          <w:divBdr>
            <w:top w:val="none" w:sz="0" w:space="0" w:color="auto"/>
            <w:left w:val="none" w:sz="0" w:space="0" w:color="auto"/>
            <w:bottom w:val="none" w:sz="0" w:space="0" w:color="auto"/>
            <w:right w:val="none" w:sz="0" w:space="0" w:color="auto"/>
          </w:divBdr>
        </w:div>
      </w:divsChild>
    </w:div>
    <w:div w:id="246426169">
      <w:bodyDiv w:val="1"/>
      <w:marLeft w:val="0"/>
      <w:marRight w:val="0"/>
      <w:marTop w:val="0"/>
      <w:marBottom w:val="0"/>
      <w:divBdr>
        <w:top w:val="none" w:sz="0" w:space="0" w:color="auto"/>
        <w:left w:val="none" w:sz="0" w:space="0" w:color="auto"/>
        <w:bottom w:val="none" w:sz="0" w:space="0" w:color="auto"/>
        <w:right w:val="none" w:sz="0" w:space="0" w:color="auto"/>
      </w:divBdr>
      <w:divsChild>
        <w:div w:id="1134103803">
          <w:marLeft w:val="547"/>
          <w:marRight w:val="0"/>
          <w:marTop w:val="0"/>
          <w:marBottom w:val="0"/>
          <w:divBdr>
            <w:top w:val="none" w:sz="0" w:space="0" w:color="auto"/>
            <w:left w:val="none" w:sz="0" w:space="0" w:color="auto"/>
            <w:bottom w:val="none" w:sz="0" w:space="0" w:color="auto"/>
            <w:right w:val="none" w:sz="0" w:space="0" w:color="auto"/>
          </w:divBdr>
        </w:div>
      </w:divsChild>
    </w:div>
    <w:div w:id="251740317">
      <w:bodyDiv w:val="1"/>
      <w:marLeft w:val="0"/>
      <w:marRight w:val="0"/>
      <w:marTop w:val="0"/>
      <w:marBottom w:val="0"/>
      <w:divBdr>
        <w:top w:val="none" w:sz="0" w:space="0" w:color="auto"/>
        <w:left w:val="none" w:sz="0" w:space="0" w:color="auto"/>
        <w:bottom w:val="none" w:sz="0" w:space="0" w:color="auto"/>
        <w:right w:val="none" w:sz="0" w:space="0" w:color="auto"/>
      </w:divBdr>
      <w:divsChild>
        <w:div w:id="774904204">
          <w:marLeft w:val="547"/>
          <w:marRight w:val="0"/>
          <w:marTop w:val="0"/>
          <w:marBottom w:val="0"/>
          <w:divBdr>
            <w:top w:val="none" w:sz="0" w:space="0" w:color="auto"/>
            <w:left w:val="none" w:sz="0" w:space="0" w:color="auto"/>
            <w:bottom w:val="none" w:sz="0" w:space="0" w:color="auto"/>
            <w:right w:val="none" w:sz="0" w:space="0" w:color="auto"/>
          </w:divBdr>
        </w:div>
      </w:divsChild>
    </w:div>
    <w:div w:id="300236770">
      <w:bodyDiv w:val="1"/>
      <w:marLeft w:val="0"/>
      <w:marRight w:val="0"/>
      <w:marTop w:val="0"/>
      <w:marBottom w:val="0"/>
      <w:divBdr>
        <w:top w:val="none" w:sz="0" w:space="0" w:color="auto"/>
        <w:left w:val="none" w:sz="0" w:space="0" w:color="auto"/>
        <w:bottom w:val="none" w:sz="0" w:space="0" w:color="auto"/>
        <w:right w:val="none" w:sz="0" w:space="0" w:color="auto"/>
      </w:divBdr>
      <w:divsChild>
        <w:div w:id="1723941223">
          <w:marLeft w:val="360"/>
          <w:marRight w:val="0"/>
          <w:marTop w:val="200"/>
          <w:marBottom w:val="0"/>
          <w:divBdr>
            <w:top w:val="none" w:sz="0" w:space="0" w:color="auto"/>
            <w:left w:val="none" w:sz="0" w:space="0" w:color="auto"/>
            <w:bottom w:val="none" w:sz="0" w:space="0" w:color="auto"/>
            <w:right w:val="none" w:sz="0" w:space="0" w:color="auto"/>
          </w:divBdr>
        </w:div>
        <w:div w:id="154222674">
          <w:marLeft w:val="360"/>
          <w:marRight w:val="0"/>
          <w:marTop w:val="200"/>
          <w:marBottom w:val="0"/>
          <w:divBdr>
            <w:top w:val="none" w:sz="0" w:space="0" w:color="auto"/>
            <w:left w:val="none" w:sz="0" w:space="0" w:color="auto"/>
            <w:bottom w:val="none" w:sz="0" w:space="0" w:color="auto"/>
            <w:right w:val="none" w:sz="0" w:space="0" w:color="auto"/>
          </w:divBdr>
        </w:div>
      </w:divsChild>
    </w:div>
    <w:div w:id="922491705">
      <w:bodyDiv w:val="1"/>
      <w:marLeft w:val="0"/>
      <w:marRight w:val="0"/>
      <w:marTop w:val="0"/>
      <w:marBottom w:val="0"/>
      <w:divBdr>
        <w:top w:val="none" w:sz="0" w:space="0" w:color="auto"/>
        <w:left w:val="none" w:sz="0" w:space="0" w:color="auto"/>
        <w:bottom w:val="none" w:sz="0" w:space="0" w:color="auto"/>
        <w:right w:val="none" w:sz="0" w:space="0" w:color="auto"/>
      </w:divBdr>
      <w:divsChild>
        <w:div w:id="839657610">
          <w:marLeft w:val="547"/>
          <w:marRight w:val="0"/>
          <w:marTop w:val="0"/>
          <w:marBottom w:val="0"/>
          <w:divBdr>
            <w:top w:val="none" w:sz="0" w:space="0" w:color="auto"/>
            <w:left w:val="none" w:sz="0" w:space="0" w:color="auto"/>
            <w:bottom w:val="none" w:sz="0" w:space="0" w:color="auto"/>
            <w:right w:val="none" w:sz="0" w:space="0" w:color="auto"/>
          </w:divBdr>
        </w:div>
      </w:divsChild>
    </w:div>
    <w:div w:id="1084182105">
      <w:bodyDiv w:val="1"/>
      <w:marLeft w:val="0"/>
      <w:marRight w:val="0"/>
      <w:marTop w:val="0"/>
      <w:marBottom w:val="0"/>
      <w:divBdr>
        <w:top w:val="none" w:sz="0" w:space="0" w:color="auto"/>
        <w:left w:val="none" w:sz="0" w:space="0" w:color="auto"/>
        <w:bottom w:val="none" w:sz="0" w:space="0" w:color="auto"/>
        <w:right w:val="none" w:sz="0" w:space="0" w:color="auto"/>
      </w:divBdr>
      <w:divsChild>
        <w:div w:id="454520044">
          <w:marLeft w:val="547"/>
          <w:marRight w:val="0"/>
          <w:marTop w:val="0"/>
          <w:marBottom w:val="0"/>
          <w:divBdr>
            <w:top w:val="none" w:sz="0" w:space="0" w:color="auto"/>
            <w:left w:val="none" w:sz="0" w:space="0" w:color="auto"/>
            <w:bottom w:val="none" w:sz="0" w:space="0" w:color="auto"/>
            <w:right w:val="none" w:sz="0" w:space="0" w:color="auto"/>
          </w:divBdr>
        </w:div>
      </w:divsChild>
    </w:div>
    <w:div w:id="1225801558">
      <w:bodyDiv w:val="1"/>
      <w:marLeft w:val="0"/>
      <w:marRight w:val="0"/>
      <w:marTop w:val="0"/>
      <w:marBottom w:val="0"/>
      <w:divBdr>
        <w:top w:val="none" w:sz="0" w:space="0" w:color="auto"/>
        <w:left w:val="none" w:sz="0" w:space="0" w:color="auto"/>
        <w:bottom w:val="none" w:sz="0" w:space="0" w:color="auto"/>
        <w:right w:val="none" w:sz="0" w:space="0" w:color="auto"/>
      </w:divBdr>
      <w:divsChild>
        <w:div w:id="2028285897">
          <w:marLeft w:val="547"/>
          <w:marRight w:val="0"/>
          <w:marTop w:val="0"/>
          <w:marBottom w:val="0"/>
          <w:divBdr>
            <w:top w:val="none" w:sz="0" w:space="0" w:color="auto"/>
            <w:left w:val="none" w:sz="0" w:space="0" w:color="auto"/>
            <w:bottom w:val="none" w:sz="0" w:space="0" w:color="auto"/>
            <w:right w:val="none" w:sz="0" w:space="0" w:color="auto"/>
          </w:divBdr>
        </w:div>
      </w:divsChild>
    </w:div>
    <w:div w:id="1510681130">
      <w:bodyDiv w:val="1"/>
      <w:marLeft w:val="0"/>
      <w:marRight w:val="0"/>
      <w:marTop w:val="0"/>
      <w:marBottom w:val="0"/>
      <w:divBdr>
        <w:top w:val="none" w:sz="0" w:space="0" w:color="auto"/>
        <w:left w:val="none" w:sz="0" w:space="0" w:color="auto"/>
        <w:bottom w:val="none" w:sz="0" w:space="0" w:color="auto"/>
        <w:right w:val="none" w:sz="0" w:space="0" w:color="auto"/>
      </w:divBdr>
      <w:divsChild>
        <w:div w:id="1048646670">
          <w:marLeft w:val="547"/>
          <w:marRight w:val="0"/>
          <w:marTop w:val="0"/>
          <w:marBottom w:val="0"/>
          <w:divBdr>
            <w:top w:val="none" w:sz="0" w:space="0" w:color="auto"/>
            <w:left w:val="none" w:sz="0" w:space="0" w:color="auto"/>
            <w:bottom w:val="none" w:sz="0" w:space="0" w:color="auto"/>
            <w:right w:val="none" w:sz="0" w:space="0" w:color="auto"/>
          </w:divBdr>
        </w:div>
      </w:divsChild>
    </w:div>
    <w:div w:id="1541241633">
      <w:bodyDiv w:val="1"/>
      <w:marLeft w:val="0"/>
      <w:marRight w:val="0"/>
      <w:marTop w:val="0"/>
      <w:marBottom w:val="0"/>
      <w:divBdr>
        <w:top w:val="none" w:sz="0" w:space="0" w:color="auto"/>
        <w:left w:val="none" w:sz="0" w:space="0" w:color="auto"/>
        <w:bottom w:val="none" w:sz="0" w:space="0" w:color="auto"/>
        <w:right w:val="none" w:sz="0" w:space="0" w:color="auto"/>
      </w:divBdr>
      <w:divsChild>
        <w:div w:id="1859468194">
          <w:marLeft w:val="360"/>
          <w:marRight w:val="0"/>
          <w:marTop w:val="200"/>
          <w:marBottom w:val="0"/>
          <w:divBdr>
            <w:top w:val="none" w:sz="0" w:space="0" w:color="auto"/>
            <w:left w:val="none" w:sz="0" w:space="0" w:color="auto"/>
            <w:bottom w:val="none" w:sz="0" w:space="0" w:color="auto"/>
            <w:right w:val="none" w:sz="0" w:space="0" w:color="auto"/>
          </w:divBdr>
        </w:div>
        <w:div w:id="1191451371">
          <w:marLeft w:val="360"/>
          <w:marRight w:val="0"/>
          <w:marTop w:val="200"/>
          <w:marBottom w:val="0"/>
          <w:divBdr>
            <w:top w:val="none" w:sz="0" w:space="0" w:color="auto"/>
            <w:left w:val="none" w:sz="0" w:space="0" w:color="auto"/>
            <w:bottom w:val="none" w:sz="0" w:space="0" w:color="auto"/>
            <w:right w:val="none" w:sz="0" w:space="0" w:color="auto"/>
          </w:divBdr>
        </w:div>
        <w:div w:id="1733845431">
          <w:marLeft w:val="360"/>
          <w:marRight w:val="0"/>
          <w:marTop w:val="200"/>
          <w:marBottom w:val="0"/>
          <w:divBdr>
            <w:top w:val="none" w:sz="0" w:space="0" w:color="auto"/>
            <w:left w:val="none" w:sz="0" w:space="0" w:color="auto"/>
            <w:bottom w:val="none" w:sz="0" w:space="0" w:color="auto"/>
            <w:right w:val="none" w:sz="0" w:space="0" w:color="auto"/>
          </w:divBdr>
        </w:div>
        <w:div w:id="965232486">
          <w:marLeft w:val="360"/>
          <w:marRight w:val="0"/>
          <w:marTop w:val="200"/>
          <w:marBottom w:val="0"/>
          <w:divBdr>
            <w:top w:val="none" w:sz="0" w:space="0" w:color="auto"/>
            <w:left w:val="none" w:sz="0" w:space="0" w:color="auto"/>
            <w:bottom w:val="none" w:sz="0" w:space="0" w:color="auto"/>
            <w:right w:val="none" w:sz="0" w:space="0" w:color="auto"/>
          </w:divBdr>
        </w:div>
        <w:div w:id="440270925">
          <w:marLeft w:val="360"/>
          <w:marRight w:val="0"/>
          <w:marTop w:val="200"/>
          <w:marBottom w:val="0"/>
          <w:divBdr>
            <w:top w:val="none" w:sz="0" w:space="0" w:color="auto"/>
            <w:left w:val="none" w:sz="0" w:space="0" w:color="auto"/>
            <w:bottom w:val="none" w:sz="0" w:space="0" w:color="auto"/>
            <w:right w:val="none" w:sz="0" w:space="0" w:color="auto"/>
          </w:divBdr>
        </w:div>
        <w:div w:id="2052729654">
          <w:marLeft w:val="360"/>
          <w:marRight w:val="0"/>
          <w:marTop w:val="200"/>
          <w:marBottom w:val="0"/>
          <w:divBdr>
            <w:top w:val="none" w:sz="0" w:space="0" w:color="auto"/>
            <w:left w:val="none" w:sz="0" w:space="0" w:color="auto"/>
            <w:bottom w:val="none" w:sz="0" w:space="0" w:color="auto"/>
            <w:right w:val="none" w:sz="0" w:space="0" w:color="auto"/>
          </w:divBdr>
        </w:div>
      </w:divsChild>
    </w:div>
    <w:div w:id="1585994728">
      <w:bodyDiv w:val="1"/>
      <w:marLeft w:val="0"/>
      <w:marRight w:val="0"/>
      <w:marTop w:val="0"/>
      <w:marBottom w:val="0"/>
      <w:divBdr>
        <w:top w:val="none" w:sz="0" w:space="0" w:color="auto"/>
        <w:left w:val="none" w:sz="0" w:space="0" w:color="auto"/>
        <w:bottom w:val="none" w:sz="0" w:space="0" w:color="auto"/>
        <w:right w:val="none" w:sz="0" w:space="0" w:color="auto"/>
      </w:divBdr>
      <w:divsChild>
        <w:div w:id="1680231508">
          <w:marLeft w:val="547"/>
          <w:marRight w:val="0"/>
          <w:marTop w:val="0"/>
          <w:marBottom w:val="0"/>
          <w:divBdr>
            <w:top w:val="none" w:sz="0" w:space="0" w:color="auto"/>
            <w:left w:val="none" w:sz="0" w:space="0" w:color="auto"/>
            <w:bottom w:val="none" w:sz="0" w:space="0" w:color="auto"/>
            <w:right w:val="none" w:sz="0" w:space="0" w:color="auto"/>
          </w:divBdr>
        </w:div>
      </w:divsChild>
    </w:div>
    <w:div w:id="1622417860">
      <w:bodyDiv w:val="1"/>
      <w:marLeft w:val="0"/>
      <w:marRight w:val="0"/>
      <w:marTop w:val="0"/>
      <w:marBottom w:val="0"/>
      <w:divBdr>
        <w:top w:val="none" w:sz="0" w:space="0" w:color="auto"/>
        <w:left w:val="none" w:sz="0" w:space="0" w:color="auto"/>
        <w:bottom w:val="none" w:sz="0" w:space="0" w:color="auto"/>
        <w:right w:val="none" w:sz="0" w:space="0" w:color="auto"/>
      </w:divBdr>
      <w:divsChild>
        <w:div w:id="1971010391">
          <w:marLeft w:val="360"/>
          <w:marRight w:val="0"/>
          <w:marTop w:val="200"/>
          <w:marBottom w:val="0"/>
          <w:divBdr>
            <w:top w:val="none" w:sz="0" w:space="0" w:color="auto"/>
            <w:left w:val="none" w:sz="0" w:space="0" w:color="auto"/>
            <w:bottom w:val="none" w:sz="0" w:space="0" w:color="auto"/>
            <w:right w:val="none" w:sz="0" w:space="0" w:color="auto"/>
          </w:divBdr>
        </w:div>
        <w:div w:id="1575428789">
          <w:marLeft w:val="360"/>
          <w:marRight w:val="0"/>
          <w:marTop w:val="200"/>
          <w:marBottom w:val="0"/>
          <w:divBdr>
            <w:top w:val="none" w:sz="0" w:space="0" w:color="auto"/>
            <w:left w:val="none" w:sz="0" w:space="0" w:color="auto"/>
            <w:bottom w:val="none" w:sz="0" w:space="0" w:color="auto"/>
            <w:right w:val="none" w:sz="0" w:space="0" w:color="auto"/>
          </w:divBdr>
        </w:div>
        <w:div w:id="38555109">
          <w:marLeft w:val="360"/>
          <w:marRight w:val="0"/>
          <w:marTop w:val="200"/>
          <w:marBottom w:val="0"/>
          <w:divBdr>
            <w:top w:val="none" w:sz="0" w:space="0" w:color="auto"/>
            <w:left w:val="none" w:sz="0" w:space="0" w:color="auto"/>
            <w:bottom w:val="none" w:sz="0" w:space="0" w:color="auto"/>
            <w:right w:val="none" w:sz="0" w:space="0" w:color="auto"/>
          </w:divBdr>
        </w:div>
      </w:divsChild>
    </w:div>
    <w:div w:id="1673147148">
      <w:bodyDiv w:val="1"/>
      <w:marLeft w:val="0"/>
      <w:marRight w:val="0"/>
      <w:marTop w:val="0"/>
      <w:marBottom w:val="0"/>
      <w:divBdr>
        <w:top w:val="none" w:sz="0" w:space="0" w:color="auto"/>
        <w:left w:val="none" w:sz="0" w:space="0" w:color="auto"/>
        <w:bottom w:val="none" w:sz="0" w:space="0" w:color="auto"/>
        <w:right w:val="none" w:sz="0" w:space="0" w:color="auto"/>
      </w:divBdr>
      <w:divsChild>
        <w:div w:id="1509980831">
          <w:marLeft w:val="547"/>
          <w:marRight w:val="0"/>
          <w:marTop w:val="0"/>
          <w:marBottom w:val="0"/>
          <w:divBdr>
            <w:top w:val="none" w:sz="0" w:space="0" w:color="auto"/>
            <w:left w:val="none" w:sz="0" w:space="0" w:color="auto"/>
            <w:bottom w:val="none" w:sz="0" w:space="0" w:color="auto"/>
            <w:right w:val="none" w:sz="0" w:space="0" w:color="auto"/>
          </w:divBdr>
        </w:div>
      </w:divsChild>
    </w:div>
    <w:div w:id="2053380739">
      <w:bodyDiv w:val="1"/>
      <w:marLeft w:val="0"/>
      <w:marRight w:val="0"/>
      <w:marTop w:val="0"/>
      <w:marBottom w:val="0"/>
      <w:divBdr>
        <w:top w:val="none" w:sz="0" w:space="0" w:color="auto"/>
        <w:left w:val="none" w:sz="0" w:space="0" w:color="auto"/>
        <w:bottom w:val="none" w:sz="0" w:space="0" w:color="auto"/>
        <w:right w:val="none" w:sz="0" w:space="0" w:color="auto"/>
      </w:divBdr>
      <w:divsChild>
        <w:div w:id="10681095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5</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rachel outram</cp:lastModifiedBy>
  <cp:revision>22</cp:revision>
  <dcterms:created xsi:type="dcterms:W3CDTF">2022-03-01T14:08:00Z</dcterms:created>
  <dcterms:modified xsi:type="dcterms:W3CDTF">2026-01-13T14:23:00Z</dcterms:modified>
</cp:coreProperties>
</file>